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https://www.velvetjobs.com/job-descriptions/software-engineer-development</w:t>
        </w:r>
      </w:hyperlink>
    </w:p>
    <w:p>
      <w:pPr>
        <w:pStyle w:val="Heading1"/>
      </w:pPr>
      <w:bookmarkStart w:id="21" w:name="example-of-software-engineer-development-job-description"/>
      <w:r>
        <w:t xml:space="preserve">Example of Software Engineer Development Job Description</w:t>
      </w:r>
      <w:bookmarkEnd w:id="21"/>
    </w:p>
    <w:p>
      <w:pPr>
        <w:pStyle w:val="Compact"/>
      </w:pPr>
      <w:r>
        <w:t xml:space="preserve">Our company is growing rapidly and is looking for a software engineer development.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engineer-development"/>
      <w:r>
        <w:t xml:space="preserve">Responsibilities for software engineer development</w:t>
      </w:r>
      <w:bookmarkEnd w:id="22"/>
    </w:p>
    <w:p>
      <w:pPr>
        <w:pStyle w:val="Compact"/>
        <w:numPr>
          <w:numId w:val="1001"/>
          <w:ilvl w:val="0"/>
        </w:numPr>
      </w:pPr>
      <w:r>
        <w:t xml:space="preserve">Basic understanding of Network Management Systems (NMS) and/or Element Management Systems</w:t>
      </w:r>
    </w:p>
    <w:p>
      <w:pPr>
        <w:pStyle w:val="Compact"/>
        <w:numPr>
          <w:numId w:val="1001"/>
          <w:ilvl w:val="0"/>
        </w:numPr>
      </w:pPr>
      <w:r>
        <w:t xml:space="preserve">Building services used by internal customers to build web applications</w:t>
      </w:r>
    </w:p>
    <w:p>
      <w:pPr>
        <w:pStyle w:val="Compact"/>
        <w:numPr>
          <w:numId w:val="1001"/>
          <w:ilvl w:val="0"/>
        </w:numPr>
      </w:pPr>
      <w:r>
        <w:t xml:space="preserve">Tech-lead on small to medium project initiatives and teams</w:t>
      </w:r>
    </w:p>
    <w:p>
      <w:pPr>
        <w:pStyle w:val="Compact"/>
        <w:numPr>
          <w:numId w:val="1001"/>
          <w:ilvl w:val="0"/>
        </w:numPr>
      </w:pPr>
      <w:r>
        <w:t xml:space="preserve">Lead feature, service and system design and architecture, building innovative solutions pushing the limits of what is possible, typically from scratch</w:t>
      </w:r>
    </w:p>
    <w:p>
      <w:pPr>
        <w:pStyle w:val="Compact"/>
        <w:numPr>
          <w:numId w:val="1001"/>
          <w:ilvl w:val="0"/>
        </w:numPr>
      </w:pPr>
      <w:r>
        <w:t xml:space="preserve">Ability to rapidly prototype new solutions to inform design and architecture choices</w:t>
      </w:r>
    </w:p>
    <w:p>
      <w:pPr>
        <w:pStyle w:val="Compact"/>
        <w:numPr>
          <w:numId w:val="1001"/>
          <w:ilvl w:val="0"/>
        </w:numPr>
      </w:pPr>
      <w:r>
        <w:t xml:space="preserve">Work closely with the other engineers to implement services with ultra-high performance and high reliability</w:t>
      </w:r>
    </w:p>
    <w:p>
      <w:pPr>
        <w:pStyle w:val="Compact"/>
        <w:numPr>
          <w:numId w:val="1001"/>
          <w:ilvl w:val="0"/>
        </w:numPr>
      </w:pPr>
      <w:r>
        <w:t xml:space="preserve">Build efficient and reusable abstractions and systems</w:t>
      </w:r>
    </w:p>
    <w:p>
      <w:pPr>
        <w:pStyle w:val="Compact"/>
        <w:numPr>
          <w:numId w:val="1001"/>
          <w:ilvl w:val="0"/>
        </w:numPr>
      </w:pPr>
      <w:r>
        <w:t xml:space="preserve">Identify and communicate best practices for engineering and acts as the SME for the team</w:t>
      </w:r>
    </w:p>
    <w:p>
      <w:pPr>
        <w:pStyle w:val="Compact"/>
        <w:numPr>
          <w:numId w:val="1001"/>
          <w:ilvl w:val="0"/>
        </w:numPr>
      </w:pPr>
      <w:r>
        <w:t xml:space="preserve">Design and develop solutions that are fast, always available and operate flawlessly at large-scale</w:t>
      </w:r>
    </w:p>
    <w:p>
      <w:pPr>
        <w:pStyle w:val="Compact"/>
        <w:numPr>
          <w:numId w:val="1001"/>
          <w:ilvl w:val="0"/>
        </w:numPr>
      </w:pPr>
      <w:r>
        <w:t xml:space="preserve">Design and implement software abstractions supporting automated access to the network</w:t>
      </w:r>
    </w:p>
    <w:p>
      <w:pPr>
        <w:pStyle w:val="Heading2"/>
      </w:pPr>
      <w:bookmarkStart w:id="23" w:name="qualifications-for-software-engineer-development"/>
      <w:r>
        <w:t xml:space="preserve">Qualifications for software engineer development</w:t>
      </w:r>
      <w:bookmarkEnd w:id="23"/>
    </w:p>
    <w:p>
      <w:pPr>
        <w:pStyle w:val="Compact"/>
        <w:numPr>
          <w:numId w:val="1002"/>
          <w:ilvl w:val="0"/>
        </w:numPr>
      </w:pPr>
      <w:r>
        <w:t xml:space="preserve">Advanced CS degree</w:t>
      </w:r>
    </w:p>
    <w:p>
      <w:pPr>
        <w:pStyle w:val="Compact"/>
        <w:numPr>
          <w:numId w:val="1002"/>
          <w:ilvl w:val="0"/>
        </w:numPr>
      </w:pPr>
      <w:r>
        <w:t xml:space="preserve">3+ years of commercial software development experience in Java and/or Objective C</w:t>
      </w:r>
    </w:p>
    <w:p>
      <w:pPr>
        <w:pStyle w:val="Compact"/>
        <w:numPr>
          <w:numId w:val="1002"/>
          <w:ilvl w:val="0"/>
        </w:numPr>
      </w:pPr>
      <w:r>
        <w:t xml:space="preserve">At least 6 years of commercial software development experience</w:t>
      </w:r>
    </w:p>
    <w:p>
      <w:pPr>
        <w:pStyle w:val="Compact"/>
        <w:numPr>
          <w:numId w:val="1002"/>
          <w:ilvl w:val="0"/>
        </w:numPr>
      </w:pPr>
      <w:r>
        <w:t xml:space="preserve">Experience with more than one of Java, C/C++, C#</w:t>
      </w:r>
    </w:p>
    <w:p>
      <w:pPr>
        <w:pStyle w:val="Compact"/>
        <w:numPr>
          <w:numId w:val="1002"/>
          <w:ilvl w:val="0"/>
        </w:numPr>
      </w:pPr>
      <w:r>
        <w:t xml:space="preserve">Understanding of Service Oriented Architectures and design patterns</w:t>
      </w:r>
    </w:p>
    <w:p>
      <w:pPr>
        <w:pStyle w:val="Compact"/>
        <w:numPr>
          <w:numId w:val="1002"/>
          <w:ilvl w:val="0"/>
        </w:numPr>
      </w:pPr>
      <w:r>
        <w:t xml:space="preserve">Deep expertise in SQL databases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engineer-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engineer-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2021-10-28T13:12:03Z</dcterms:created>
  <dcterms:modified xsi:type="dcterms:W3CDTF">2021-10-28T13:12:03Z</dcterms:modified>
</cp:coreProperties>
</file>