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https://www.velvetjobs.com/job-descriptions/software-engineer-developer</w:t>
        </w:r>
      </w:hyperlink>
    </w:p>
    <w:p>
      <w:pPr>
        <w:pStyle w:val="Heading1"/>
      </w:pPr>
      <w:bookmarkStart w:id="21" w:name="example-of-software-engineer-developer-job-description"/>
      <w:r>
        <w:t xml:space="preserve">Example of Software Engineer / Developer Job Description</w:t>
      </w:r>
      <w:bookmarkEnd w:id="21"/>
    </w:p>
    <w:p>
      <w:pPr>
        <w:pStyle w:val="Compact"/>
      </w:pPr>
      <w:r>
        <w:t xml:space="preserve">Our growing company is looking to fill the role of software engineer /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developer"/>
      <w:r>
        <w:t xml:space="preserve">Responsibilities for software engineer / developer</w:t>
      </w:r>
      <w:bookmarkEnd w:id="22"/>
    </w:p>
    <w:p>
      <w:pPr>
        <w:pStyle w:val="Compact"/>
        <w:numPr>
          <w:numId w:val="1001"/>
          <w:ilvl w:val="0"/>
        </w:numPr>
      </w:pPr>
      <w:r>
        <w:t xml:space="preserve">Assist business with mission critical data conversions / data mapping</w:t>
      </w:r>
    </w:p>
    <w:p>
      <w:pPr>
        <w:pStyle w:val="Compact"/>
        <w:numPr>
          <w:numId w:val="1001"/>
          <w:ilvl w:val="0"/>
        </w:numPr>
      </w:pPr>
      <w:r>
        <w:t xml:space="preserve">Understands current vs target BI/DW architecture/platforms, define/visualize database architecture, foresee future reporting needs and guide teams accordingly</w:t>
      </w:r>
    </w:p>
    <w:p>
      <w:pPr>
        <w:pStyle w:val="Compact"/>
        <w:numPr>
          <w:numId w:val="1001"/>
          <w:ilvl w:val="0"/>
        </w:numPr>
      </w:pPr>
      <w:r>
        <w:t xml:space="preserve">Define, build, test, document and audit business intelligence artifacts</w:t>
      </w:r>
    </w:p>
    <w:p>
      <w:pPr>
        <w:pStyle w:val="Compact"/>
        <w:numPr>
          <w:numId w:val="1001"/>
          <w:ilvl w:val="0"/>
        </w:numPr>
      </w:pPr>
      <w:r>
        <w:t xml:space="preserve">Define, test and audit the execution of custom ETL process from various data sources, data models and reports</w:t>
      </w:r>
    </w:p>
    <w:p>
      <w:pPr>
        <w:pStyle w:val="Compact"/>
        <w:numPr>
          <w:numId w:val="1001"/>
          <w:ilvl w:val="0"/>
        </w:numPr>
      </w:pPr>
      <w:r>
        <w:t xml:space="preserve">Develop and support customer and employee-facing reporting, BI data visualizations, and analytics using SQL Server, in-house tools, Excel and other BI tools we may deploy</w:t>
      </w:r>
    </w:p>
    <w:p>
      <w:pPr>
        <w:pStyle w:val="Compact"/>
        <w:numPr>
          <w:numId w:val="1001"/>
          <w:ilvl w:val="0"/>
        </w:numPr>
      </w:pPr>
      <w:r>
        <w:t xml:space="preserve">Able to work cross-functionally across multiple departments in a fast-paced environment</w:t>
      </w:r>
    </w:p>
    <w:p>
      <w:pPr>
        <w:pStyle w:val="Compact"/>
        <w:numPr>
          <w:numId w:val="1001"/>
          <w:ilvl w:val="0"/>
        </w:numPr>
      </w:pPr>
      <w:r>
        <w:t xml:space="preserve">Work with the latest and greatest technologies in the Microsoft suite of Business Intelligence tools including SQL Server, MS Azure, SSAS, etc</w:t>
      </w:r>
    </w:p>
    <w:p>
      <w:pPr>
        <w:pStyle w:val="Compact"/>
        <w:numPr>
          <w:numId w:val="1001"/>
          <w:ilvl w:val="0"/>
        </w:numPr>
      </w:pPr>
      <w:r>
        <w:t xml:space="preserve">Possibility of getting equity in the company based on performance</w:t>
      </w:r>
    </w:p>
    <w:p>
      <w:pPr>
        <w:pStyle w:val="Heading2"/>
      </w:pPr>
      <w:bookmarkStart w:id="23" w:name="qualifications-for-software-engineer-developer"/>
      <w:r>
        <w:t xml:space="preserve">Qualifications for software engineer / developer</w:t>
      </w:r>
      <w:bookmarkEnd w:id="23"/>
    </w:p>
    <w:p>
      <w:pPr>
        <w:pStyle w:val="Compact"/>
        <w:numPr>
          <w:numId w:val="1002"/>
          <w:ilvl w:val="0"/>
        </w:numPr>
      </w:pPr>
      <w:r>
        <w:t xml:space="preserve">DE in mainframe application architecture, design, and development using COBOL, CICS, JCL, SQL, Syncsort, and DB2 with Microfocus Rumba</w:t>
      </w:r>
    </w:p>
    <w:p>
      <w:pPr>
        <w:pStyle w:val="Compact"/>
        <w:numPr>
          <w:numId w:val="1002"/>
          <w:ilvl w:val="0"/>
        </w:numPr>
      </w:pPr>
      <w:r>
        <w:t xml:space="preserve">DE developing CICS programs</w:t>
      </w:r>
    </w:p>
    <w:p>
      <w:pPr>
        <w:pStyle w:val="Compact"/>
        <w:numPr>
          <w:numId w:val="1002"/>
          <w:ilvl w:val="0"/>
        </w:numPr>
      </w:pPr>
      <w:r>
        <w:t xml:space="preserve">DE writing CICS transaction processing applications in COBOL within a DB2 and VSAM system environment</w:t>
      </w:r>
    </w:p>
    <w:p>
      <w:pPr>
        <w:pStyle w:val="Compact"/>
        <w:numPr>
          <w:numId w:val="1002"/>
          <w:ilvl w:val="0"/>
        </w:numPr>
      </w:pPr>
      <w:r>
        <w:t xml:space="preserve">Virtualization and cloud technologies such as VMWare, Docker, Vagrant, OpenStack, Kubernetes</w:t>
      </w:r>
    </w:p>
    <w:p>
      <w:pPr>
        <w:pStyle w:val="Compact"/>
        <w:numPr>
          <w:numId w:val="1002"/>
          <w:ilvl w:val="0"/>
        </w:numPr>
      </w:pPr>
      <w:r>
        <w:t xml:space="preserve">Software build and test solutions such as Jenkins, TeamCity, Bamboo</w:t>
      </w:r>
    </w:p>
    <w:p>
      <w:pPr>
        <w:pStyle w:val="Compact"/>
        <w:numPr>
          <w:numId w:val="1002"/>
          <w:ilvl w:val="0"/>
        </w:numPr>
      </w:pPr>
      <w:r>
        <w:t xml:space="preserve">Large scale clustered compute environments, such as Platform LSF, Condor, Mesos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2021-10-28T18:28:30Z</dcterms:created>
  <dcterms:modified xsi:type="dcterms:W3CDTF">2021-10-28T18:28:30Z</dcterms:modified>
</cp:coreProperties>
</file>