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https://www.velvetjobs.com/job-descriptions/software-engineer-architect</w:t>
        </w:r>
      </w:hyperlink>
    </w:p>
    <w:p>
      <w:pPr>
        <w:pStyle w:val="Heading1"/>
      </w:pPr>
      <w:bookmarkStart w:id="21" w:name="example-of-software-engineer-architect-job-description"/>
      <w:r>
        <w:t xml:space="preserve">Example of Software Engineer / Architect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software engineer /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-architect"/>
      <w:r>
        <w:t xml:space="preserve">Responsibilities for software engineer /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implementation of multiple physical BI projects in support of applications, ensuring new/changed environment adheres to the BI Infrastructure architecture</w:t>
      </w:r>
    </w:p>
    <w:p>
      <w:pPr>
        <w:pStyle w:val="Compact"/>
        <w:numPr>
          <w:numId w:val="1001"/>
          <w:ilvl w:val="0"/>
        </w:numPr>
      </w:pPr>
      <w:r>
        <w:t xml:space="preserve">Oversee custom SDK applications developed by BI teams to ensure adherence to SHC BI best practices and integration with the BI infrastructure architecture</w:t>
      </w:r>
    </w:p>
    <w:p>
      <w:pPr>
        <w:pStyle w:val="Compact"/>
        <w:numPr>
          <w:numId w:val="1001"/>
          <w:ilvl w:val="0"/>
        </w:numPr>
      </w:pPr>
      <w:r>
        <w:t xml:space="preserve">Collaborate and support Requirements Engineering, Electrical Engineering and SW Functional Testing departments for alignment on requirements and design</w:t>
      </w:r>
    </w:p>
    <w:p>
      <w:pPr>
        <w:pStyle w:val="Compact"/>
        <w:numPr>
          <w:numId w:val="1001"/>
          <w:ilvl w:val="0"/>
        </w:numPr>
      </w:pPr>
      <w:r>
        <w:t xml:space="preserve">Analyze and optimize architectural concept / design, identify risk and manage resolution</w:t>
      </w:r>
    </w:p>
    <w:p>
      <w:pPr>
        <w:pStyle w:val="Compact"/>
        <w:numPr>
          <w:numId w:val="1001"/>
          <w:ilvl w:val="0"/>
        </w:numPr>
      </w:pPr>
      <w:r>
        <w:t xml:space="preserve">Setup general rules and guidelines for good design and development</w:t>
      </w:r>
    </w:p>
    <w:p>
      <w:pPr>
        <w:pStyle w:val="Compact"/>
        <w:numPr>
          <w:numId w:val="1001"/>
          <w:ilvl w:val="0"/>
        </w:numPr>
      </w:pPr>
      <w:r>
        <w:t xml:space="preserve">Lead team technically in problem solving through proper methodology and strategy</w:t>
      </w:r>
    </w:p>
    <w:p>
      <w:pPr>
        <w:pStyle w:val="Compact"/>
        <w:numPr>
          <w:numId w:val="1001"/>
          <w:ilvl w:val="0"/>
        </w:numPr>
      </w:pPr>
      <w:r>
        <w:t xml:space="preserve">The Process Architect is responsible for designing, programming, enhancing and implementing tools and processes to continually increase development productivity and improve product quality</w:t>
      </w:r>
    </w:p>
    <w:p>
      <w:pPr>
        <w:pStyle w:val="Compact"/>
        <w:numPr>
          <w:numId w:val="1001"/>
          <w:ilvl w:val="0"/>
        </w:numPr>
      </w:pPr>
      <w:r>
        <w:t xml:space="preserve">Systems and processes designed by this position are expected to make efficient use of both human and compute resources</w:t>
      </w:r>
    </w:p>
    <w:p>
      <w:pPr>
        <w:pStyle w:val="Compact"/>
        <w:numPr>
          <w:numId w:val="1001"/>
          <w:ilvl w:val="0"/>
        </w:numPr>
      </w:pPr>
      <w:r>
        <w:t xml:space="preserve">Lead the research &amp; development for technology choice on public cloud services</w:t>
      </w:r>
    </w:p>
    <w:p>
      <w:pPr>
        <w:pStyle w:val="Compact"/>
        <w:numPr>
          <w:numId w:val="1001"/>
          <w:ilvl w:val="0"/>
        </w:numPr>
      </w:pPr>
      <w:r>
        <w:t xml:space="preserve">Be a critical part of our core team that is defining and launching new cloud solutions</w:t>
      </w:r>
    </w:p>
    <w:p>
      <w:pPr>
        <w:pStyle w:val="Heading2"/>
      </w:pPr>
      <w:bookmarkStart w:id="23" w:name="qualifications-for-software-engineer-architect"/>
      <w:r>
        <w:t xml:space="preserve">Qualifications for software engineer /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BS/MS in Computer Science or related degree + 15 years development experience</w:t>
      </w:r>
    </w:p>
    <w:p>
      <w:pPr>
        <w:pStyle w:val="Compact"/>
        <w:numPr>
          <w:numId w:val="1002"/>
          <w:ilvl w:val="0"/>
        </w:numPr>
      </w:pPr>
      <w:r>
        <w:t xml:space="preserve">Proficiency in data modeling, data optimization for both relational and non-relational databases (Oracle, MySQL, SqlServer, Mongo, Cassandra, Couchbase and Hadoop)</w:t>
      </w:r>
    </w:p>
    <w:p>
      <w:pPr>
        <w:pStyle w:val="Compact"/>
        <w:numPr>
          <w:numId w:val="1002"/>
          <w:ilvl w:val="0"/>
        </w:numPr>
      </w:pPr>
      <w:r>
        <w:t xml:space="preserve">Must have led several previous large scale software design and development</w:t>
      </w:r>
    </w:p>
    <w:p>
      <w:pPr>
        <w:pStyle w:val="Compact"/>
        <w:numPr>
          <w:numId w:val="1002"/>
          <w:ilvl w:val="0"/>
        </w:numPr>
      </w:pPr>
      <w:r>
        <w:t xml:space="preserve">A solid technical understanding of the principles and procedures of software engineering</w:t>
      </w:r>
    </w:p>
    <w:p>
      <w:pPr>
        <w:pStyle w:val="Compact"/>
        <w:numPr>
          <w:numId w:val="1002"/>
          <w:ilvl w:val="0"/>
        </w:numPr>
      </w:pPr>
      <w:r>
        <w:t xml:space="preserve">Refactoring legacy software</w:t>
      </w:r>
    </w:p>
    <w:p>
      <w:pPr>
        <w:pStyle w:val="Compact"/>
        <w:numPr>
          <w:numId w:val="1002"/>
          <w:ilvl w:val="0"/>
        </w:numPr>
      </w:pPr>
      <w:r>
        <w:t xml:space="preserve">Design for test automation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2021-10-28T13:26:07Z</dcterms:created>
  <dcterms:modified xsi:type="dcterms:W3CDTF">2021-10-28T13:26:07Z</dcterms:modified>
</cp:coreProperties>
</file>