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https://www.velvetjobs.com/job-descriptions/software-configuration-manager</w:t>
        </w:r>
      </w:hyperlink>
    </w:p>
    <w:p>
      <w:pPr>
        <w:pStyle w:val="Heading1"/>
      </w:pPr>
      <w:bookmarkStart w:id="21" w:name="example-of-software-configuration-manager-job-description"/>
      <w:r>
        <w:t xml:space="preserve">Example of Software Configuration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configuration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uration-manager"/>
      <w:r>
        <w:t xml:space="preserve">Responsibilities for software configuration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and gathering input from management and lead developers to implement process enhancements and improvements</w:t>
      </w:r>
    </w:p>
    <w:p>
      <w:pPr>
        <w:pStyle w:val="Compact"/>
        <w:numPr>
          <w:numId w:val="1001"/>
          <w:ilvl w:val="0"/>
        </w:numPr>
      </w:pPr>
      <w:r>
        <w:t xml:space="preserve">This position will have supervisory responsibility</w:t>
      </w:r>
    </w:p>
    <w:p>
      <w:pPr>
        <w:pStyle w:val="Compact"/>
        <w:numPr>
          <w:numId w:val="1001"/>
          <w:ilvl w:val="0"/>
        </w:numPr>
      </w:pPr>
      <w:r>
        <w:t xml:space="preserve">Experienced in Build and Integration Mgmt</w:t>
      </w:r>
    </w:p>
    <w:p>
      <w:pPr>
        <w:pStyle w:val="Compact"/>
        <w:numPr>
          <w:numId w:val="1001"/>
          <w:ilvl w:val="0"/>
        </w:numPr>
      </w:pPr>
      <w:r>
        <w:t xml:space="preserve">Proactively manage change requests in the CCB and balance out standard vs</w:t>
      </w:r>
    </w:p>
    <w:p>
      <w:pPr>
        <w:pStyle w:val="Compact"/>
        <w:numPr>
          <w:numId w:val="1001"/>
          <w:ilvl w:val="0"/>
        </w:numPr>
      </w:pPr>
      <w:r>
        <w:t xml:space="preserve">Administrate the tools and their integrations from a business point of view (Roles, Access Rights, Policies, Documentation)</w:t>
      </w:r>
    </w:p>
    <w:p>
      <w:pPr>
        <w:pStyle w:val="Compact"/>
        <w:numPr>
          <w:numId w:val="1001"/>
          <w:ilvl w:val="0"/>
        </w:numPr>
      </w:pPr>
      <w:r>
        <w:t xml:space="preserve">Coordination and planning to help define and implement Release Management policies and governance</w:t>
      </w:r>
    </w:p>
    <w:p>
      <w:pPr>
        <w:pStyle w:val="Compact"/>
        <w:numPr>
          <w:numId w:val="1001"/>
          <w:ilvl w:val="0"/>
        </w:numPr>
      </w:pPr>
      <w:r>
        <w:t xml:space="preserve">Develop tools to track changes across Financial Services Group (FSG) to ensure all changes are known and documented</w:t>
      </w:r>
    </w:p>
    <w:p>
      <w:pPr>
        <w:pStyle w:val="Compact"/>
        <w:numPr>
          <w:numId w:val="1001"/>
          <w:ilvl w:val="0"/>
        </w:numPr>
      </w:pPr>
      <w:r>
        <w:t xml:space="preserve">Work with the development and support teams to track and document changes for each release</w:t>
      </w:r>
    </w:p>
    <w:p>
      <w:pPr>
        <w:pStyle w:val="Compact"/>
        <w:numPr>
          <w:numId w:val="1001"/>
          <w:ilvl w:val="0"/>
        </w:numPr>
      </w:pPr>
      <w:r>
        <w:t xml:space="preserve">Effectively manage release communications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Review Releases for operational readiness</w:t>
      </w:r>
    </w:p>
    <w:p>
      <w:pPr>
        <w:pStyle w:val="Heading2"/>
      </w:pPr>
      <w:bookmarkStart w:id="23" w:name="qualifications-for-software-configuration-manager"/>
      <w:r>
        <w:t xml:space="preserve">Qualifications for software configuration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Management experience determining readiness of products for release</w:t>
      </w:r>
    </w:p>
    <w:p>
      <w:pPr>
        <w:pStyle w:val="Compact"/>
        <w:numPr>
          <w:numId w:val="1002"/>
          <w:ilvl w:val="0"/>
        </w:numPr>
      </w:pPr>
      <w:r>
        <w:t xml:space="preserve">10+ years’ experience managing multiple SCM teams, working on multiple platforms (mainframe, unix, windows)</w:t>
      </w:r>
    </w:p>
    <w:p>
      <w:pPr>
        <w:pStyle w:val="Compact"/>
        <w:numPr>
          <w:numId w:val="1002"/>
          <w:ilvl w:val="0"/>
        </w:numPr>
      </w:pPr>
      <w:r>
        <w:t xml:space="preserve">Experience in requirements gathering, scope definition and environment provisioning in a fast paced, evolving environment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in specific technologies is required, depending on job assignment such as ITIL Foundations,etc</w:t>
      </w:r>
    </w:p>
    <w:p>
      <w:pPr>
        <w:pStyle w:val="Compact"/>
        <w:numPr>
          <w:numId w:val="1002"/>
          <w:ilvl w:val="0"/>
        </w:numPr>
      </w:pPr>
      <w:r>
        <w:t xml:space="preserve">Willingness to submit to pre-employment drug test and background screenings</w:t>
      </w:r>
    </w:p>
    <w:p>
      <w:pPr>
        <w:pStyle w:val="Compact"/>
        <w:numPr>
          <w:numId w:val="1002"/>
          <w:ilvl w:val="0"/>
        </w:numPr>
      </w:pPr>
      <w:r>
        <w:t xml:space="preserve">Manage Release Deployments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2021-10-28T12:50:34Z</dcterms:created>
  <dcterms:modified xsi:type="dcterms:W3CDTF">2021-10-28T12:50:34Z</dcterms:modified>
</cp:coreProperties>
</file>