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https://www.velvetjobs.com/job-descriptions/software-configuration-management</w:t>
        </w:r>
      </w:hyperlink>
    </w:p>
    <w:p>
      <w:pPr>
        <w:pStyle w:val="Heading1"/>
      </w:pPr>
      <w:bookmarkStart w:id="21" w:name="example-of-software-configuration-management-job-description"/>
      <w:r>
        <w:t xml:space="preserve">Example of Software Configuration Management Job Description</w:t>
      </w:r>
      <w:bookmarkEnd w:id="21"/>
    </w:p>
    <w:p>
      <w:pPr>
        <w:pStyle w:val="Compact"/>
      </w:pPr>
      <w:r>
        <w:t xml:space="preserve">Our innovative and growing company is looking for a software configuration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configuration-management"/>
      <w:r>
        <w:t xml:space="preserve">Responsibilities for software configuration management</w:t>
      </w:r>
      <w:bookmarkEnd w:id="22"/>
    </w:p>
    <w:p>
      <w:pPr>
        <w:pStyle w:val="Compact"/>
        <w:numPr>
          <w:numId w:val="1001"/>
          <w:ilvl w:val="0"/>
        </w:numPr>
      </w:pPr>
      <w:r>
        <w:t xml:space="preserve">Prepares and provides agendas, minutes, notifications, and information packages</w:t>
      </w:r>
    </w:p>
    <w:p>
      <w:pPr>
        <w:pStyle w:val="Compact"/>
        <w:numPr>
          <w:numId w:val="1001"/>
          <w:ilvl w:val="0"/>
        </w:numPr>
      </w:pPr>
      <w:r>
        <w:t xml:space="preserve">Develop and maintain CM process standards, plans, and procedures</w:t>
      </w:r>
    </w:p>
    <w:p>
      <w:pPr>
        <w:pStyle w:val="Compact"/>
        <w:numPr>
          <w:numId w:val="1001"/>
          <w:ilvl w:val="0"/>
        </w:numPr>
      </w:pPr>
      <w:r>
        <w:t xml:space="preserve">Develops software configuration management (SCM) standards and procedures for use across all IT-supported applications</w:t>
      </w:r>
    </w:p>
    <w:p>
      <w:pPr>
        <w:pStyle w:val="Compact"/>
        <w:numPr>
          <w:numId w:val="1001"/>
          <w:ilvl w:val="0"/>
        </w:numPr>
      </w:pPr>
      <w:r>
        <w:t xml:space="preserve">Delivers reports related to versions / releases across all IT environments change management reports related to what code has changed from a prior release baseline to the proposed new release</w:t>
      </w:r>
    </w:p>
    <w:p>
      <w:pPr>
        <w:pStyle w:val="Compact"/>
        <w:numPr>
          <w:numId w:val="1001"/>
          <w:ilvl w:val="0"/>
        </w:numPr>
      </w:pPr>
      <w:r>
        <w:t xml:space="preserve">Enhance existing build/deployment processes develop new build and deploy technologies</w:t>
      </w:r>
    </w:p>
    <w:p>
      <w:pPr>
        <w:pStyle w:val="Compact"/>
        <w:numPr>
          <w:numId w:val="1001"/>
          <w:ilvl w:val="0"/>
        </w:numPr>
      </w:pPr>
      <w:r>
        <w:t xml:space="preserve">Implements and maintains SCM tools such as Rational Asset Manager, Collaborative Lifecycle Management, Subversion</w:t>
      </w:r>
    </w:p>
    <w:p>
      <w:pPr>
        <w:pStyle w:val="Compact"/>
        <w:numPr>
          <w:numId w:val="1001"/>
          <w:ilvl w:val="0"/>
        </w:numPr>
      </w:pPr>
      <w:r>
        <w:t xml:space="preserve">Provides build management on assigned projects including build activities and troubleshooting, baseline creation and maintenance, branching activities, and script creation</w:t>
      </w:r>
    </w:p>
    <w:p>
      <w:pPr>
        <w:pStyle w:val="Compact"/>
        <w:numPr>
          <w:numId w:val="1001"/>
          <w:ilvl w:val="0"/>
        </w:numPr>
      </w:pPr>
      <w:r>
        <w:t xml:space="preserve">Provides subject matter expertise in the development, implementation and maintenance of software configuration management tools</w:t>
      </w:r>
    </w:p>
    <w:p>
      <w:pPr>
        <w:pStyle w:val="Compact"/>
        <w:numPr>
          <w:numId w:val="1001"/>
          <w:ilvl w:val="0"/>
        </w:numPr>
      </w:pPr>
      <w:r>
        <w:t xml:space="preserve">Performs other related duties, including special projects as required</w:t>
      </w:r>
    </w:p>
    <w:p>
      <w:pPr>
        <w:pStyle w:val="Compact"/>
        <w:numPr>
          <w:numId w:val="1001"/>
          <w:ilvl w:val="0"/>
        </w:numPr>
      </w:pPr>
      <w:r>
        <w:t xml:space="preserve">Supports and meets expectation of the baselined Technical Service Unit (TSU) SCM plan</w:t>
      </w:r>
    </w:p>
    <w:p>
      <w:pPr>
        <w:pStyle w:val="Heading2"/>
      </w:pPr>
      <w:bookmarkStart w:id="23" w:name="qualifications-for-software-configuration-management"/>
      <w:r>
        <w:t xml:space="preserve">Qualifications for software configuration management</w:t>
      </w:r>
      <w:bookmarkEnd w:id="23"/>
    </w:p>
    <w:p>
      <w:pPr>
        <w:pStyle w:val="Compact"/>
        <w:numPr>
          <w:numId w:val="1002"/>
          <w:ilvl w:val="0"/>
        </w:numPr>
      </w:pPr>
      <w:r>
        <w:t xml:space="preserve">Working knowledge of Chef and Ansible</w:t>
      </w:r>
    </w:p>
    <w:p>
      <w:pPr>
        <w:pStyle w:val="Compact"/>
        <w:numPr>
          <w:numId w:val="1002"/>
          <w:ilvl w:val="0"/>
        </w:numPr>
      </w:pPr>
      <w:r>
        <w:t xml:space="preserve">Ability to work with Docker, Gradle, and Ant</w:t>
      </w:r>
    </w:p>
    <w:p>
      <w:pPr>
        <w:pStyle w:val="Compact"/>
        <w:numPr>
          <w:numId w:val="1002"/>
          <w:ilvl w:val="0"/>
        </w:numPr>
      </w:pPr>
      <w:r>
        <w:t xml:space="preserve">Experience with PostgreSQL administration</w:t>
      </w:r>
    </w:p>
    <w:p>
      <w:pPr>
        <w:pStyle w:val="Compact"/>
        <w:numPr>
          <w:numId w:val="1002"/>
          <w:ilvl w:val="0"/>
        </w:numPr>
      </w:pPr>
      <w:r>
        <w:t xml:space="preserve">Understanding of RPM spec files</w:t>
      </w:r>
    </w:p>
    <w:p>
      <w:pPr>
        <w:pStyle w:val="Compact"/>
        <w:numPr>
          <w:numId w:val="1002"/>
          <w:ilvl w:val="0"/>
        </w:numPr>
      </w:pPr>
      <w:r>
        <w:t xml:space="preserve">Ability to build RPMs from source files and from source RPMs</w:t>
      </w:r>
    </w:p>
    <w:p>
      <w:pPr>
        <w:pStyle w:val="Compact"/>
        <w:numPr>
          <w:numId w:val="1002"/>
          <w:ilvl w:val="0"/>
        </w:numPr>
      </w:pPr>
      <w:r>
        <w:t xml:space="preserve">Patching kernel and resolving conflicts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2021-10-28T12:52:49Z</dcterms:created>
  <dcterms:modified xsi:type="dcterms:W3CDTF">2021-10-28T12:52:49Z</dcterms:modified>
</cp:coreProperties>
</file>