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https://www.velvetjobs.com/job-descriptions/soccer-coach</w:t>
        </w:r>
      </w:hyperlink>
    </w:p>
    <w:p>
      <w:pPr>
        <w:pStyle w:val="Heading1"/>
      </w:pPr>
      <w:bookmarkStart w:id="21" w:name="example-of-soccer-coach-job-description"/>
      <w:r>
        <w:t xml:space="preserve">Example of Soccer Coach Job Description</w:t>
      </w:r>
      <w:bookmarkEnd w:id="21"/>
    </w:p>
    <w:p>
      <w:pPr>
        <w:pStyle w:val="Compact"/>
      </w:pPr>
      <w:r>
        <w:t xml:space="preserve">Our growing company is looking for a soccer coach.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occer-coach"/>
      <w:r>
        <w:t xml:space="preserve">Responsibilities for soccer coach</w:t>
      </w:r>
      <w:bookmarkEnd w:id="22"/>
    </w:p>
    <w:p>
      <w:pPr>
        <w:pStyle w:val="Compact"/>
        <w:numPr>
          <w:numId w:val="1001"/>
          <w:ilvl w:val="0"/>
        </w:numPr>
      </w:pPr>
      <w:r>
        <w:t xml:space="preserve">Plan and coordinate in-season practices, including team and individual workouts</w:t>
      </w:r>
    </w:p>
    <w:p>
      <w:pPr>
        <w:pStyle w:val="Compact"/>
        <w:numPr>
          <w:numId w:val="1001"/>
          <w:ilvl w:val="0"/>
        </w:numPr>
      </w:pPr>
      <w:r>
        <w:t xml:space="preserve">Plan and coordinate out-of-season practices, including individual skill instruction and team workouts, focusing on the development of athletic skills to compete at the Division I level</w:t>
      </w:r>
    </w:p>
    <w:p>
      <w:pPr>
        <w:pStyle w:val="Compact"/>
        <w:numPr>
          <w:numId w:val="1001"/>
          <w:ilvl w:val="0"/>
        </w:numPr>
      </w:pPr>
      <w:r>
        <w:t xml:space="preserve">Coordinate strength and conditioning program with the Head Strength and Conditioning Coach</w:t>
      </w:r>
    </w:p>
    <w:p>
      <w:pPr>
        <w:pStyle w:val="Compact"/>
        <w:numPr>
          <w:numId w:val="1001"/>
          <w:ilvl w:val="0"/>
        </w:numPr>
      </w:pPr>
      <w:r>
        <w:t xml:space="preserve">Plan and implement game plans for each game, including development of scouting reports of opponents</w:t>
      </w:r>
    </w:p>
    <w:p>
      <w:pPr>
        <w:pStyle w:val="Compact"/>
        <w:numPr>
          <w:numId w:val="1001"/>
          <w:ilvl w:val="0"/>
        </w:numPr>
      </w:pPr>
      <w:r>
        <w:t xml:space="preserve">Prepare game schedule on an annual basis</w:t>
      </w:r>
    </w:p>
    <w:p>
      <w:pPr>
        <w:pStyle w:val="Compact"/>
        <w:numPr>
          <w:numId w:val="1001"/>
          <w:ilvl w:val="0"/>
        </w:numPr>
      </w:pPr>
      <w:r>
        <w:t xml:space="preserve">Optimizing technology</w:t>
      </w:r>
    </w:p>
    <w:p>
      <w:pPr>
        <w:pStyle w:val="Compact"/>
        <w:numPr>
          <w:numId w:val="1001"/>
          <w:ilvl w:val="0"/>
        </w:numPr>
      </w:pPr>
      <w:r>
        <w:t xml:space="preserve">Preparing and implementing game strategies</w:t>
      </w:r>
    </w:p>
    <w:p>
      <w:pPr>
        <w:pStyle w:val="Compact"/>
        <w:numPr>
          <w:numId w:val="1001"/>
          <w:ilvl w:val="0"/>
        </w:numPr>
      </w:pPr>
      <w:r>
        <w:t xml:space="preserve">Compliant with institutional, conference and association rules and regulations</w:t>
      </w:r>
    </w:p>
    <w:p>
      <w:pPr>
        <w:pStyle w:val="Compact"/>
        <w:numPr>
          <w:numId w:val="1001"/>
          <w:ilvl w:val="0"/>
        </w:numPr>
      </w:pPr>
      <w:r>
        <w:t xml:space="preserve">Coordinate and recruit prospective student-athletes through personal visits, telephone conversations, and mail solicitations</w:t>
      </w:r>
    </w:p>
    <w:p>
      <w:pPr>
        <w:pStyle w:val="Compact"/>
        <w:numPr>
          <w:numId w:val="1001"/>
          <w:ilvl w:val="0"/>
        </w:numPr>
      </w:pPr>
      <w:r>
        <w:t xml:space="preserve">Plan, develop, and run organized practice sessions</w:t>
      </w:r>
    </w:p>
    <w:p>
      <w:pPr>
        <w:pStyle w:val="Heading2"/>
      </w:pPr>
      <w:bookmarkStart w:id="23" w:name="qualifications-for-soccer-coach"/>
      <w:r>
        <w:t xml:space="preserve">Qualifications for soccer coach</w:t>
      </w:r>
      <w:bookmarkEnd w:id="23"/>
    </w:p>
    <w:p>
      <w:pPr>
        <w:pStyle w:val="Compact"/>
        <w:numPr>
          <w:numId w:val="1002"/>
          <w:ilvl w:val="0"/>
        </w:numPr>
      </w:pPr>
      <w:r>
        <w:t xml:space="preserve">Contact information for three professional references in PDF format</w:t>
      </w:r>
    </w:p>
    <w:p>
      <w:pPr>
        <w:pStyle w:val="Compact"/>
        <w:numPr>
          <w:numId w:val="1002"/>
          <w:ilvl w:val="0"/>
        </w:numPr>
      </w:pPr>
      <w:r>
        <w:t xml:space="preserve">The University requires that all candidates be Christians (preferably in the Wesleyan tradition), and must be comfortable with and in agreement with the mission and lifestyle values of NNU</w:t>
      </w:r>
    </w:p>
    <w:p>
      <w:pPr>
        <w:pStyle w:val="Compact"/>
        <w:numPr>
          <w:numId w:val="1002"/>
          <w:ilvl w:val="0"/>
        </w:numPr>
      </w:pPr>
      <w:r>
        <w:t xml:space="preserve">One to three years coaching experience, preferably at the collegiate level, preferred</w:t>
      </w:r>
    </w:p>
    <w:p>
      <w:pPr>
        <w:pStyle w:val="Compact"/>
        <w:numPr>
          <w:numId w:val="1002"/>
          <w:ilvl w:val="0"/>
        </w:numPr>
      </w:pPr>
      <w:r>
        <w:t xml:space="preserve">Minimum of three years collegiate coaching experience and/or collegiate playing experience</w:t>
      </w:r>
    </w:p>
    <w:p>
      <w:pPr>
        <w:pStyle w:val="Compact"/>
        <w:numPr>
          <w:numId w:val="1002"/>
          <w:ilvl w:val="0"/>
        </w:numPr>
      </w:pPr>
      <w:r>
        <w:t xml:space="preserve">Ability to work in a normal coaching environment with moderate physical activity</w:t>
      </w:r>
    </w:p>
    <w:p>
      <w:pPr>
        <w:pStyle w:val="Compact"/>
        <w:numPr>
          <w:numId w:val="1002"/>
          <w:ilvl w:val="0"/>
        </w:numPr>
      </w:pPr>
      <w:r>
        <w:t xml:space="preserve">Previous successful coaching and playing experience at the college or high school level</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occer-coach"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occer-coach"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2021-10-28T12:56:59Z</dcterms:created>
  <dcterms:modified xsi:type="dcterms:W3CDTF">2021-10-28T12:56:59Z</dcterms:modified>
</cp:coreProperties>
</file>