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https://www.velvetjobs.com/job-descriptions/soc-engineer</w:t>
        </w:r>
      </w:hyperlink>
    </w:p>
    <w:p>
      <w:pPr>
        <w:pStyle w:val="Heading1"/>
      </w:pPr>
      <w:bookmarkStart w:id="21" w:name="example-of-soc-engineer-job-description"/>
      <w:r>
        <w:t xml:space="preserve">Example of SOC Engineer Job Description</w:t>
      </w:r>
      <w:bookmarkEnd w:id="21"/>
    </w:p>
    <w:p>
      <w:pPr>
        <w:pStyle w:val="Compact"/>
      </w:pPr>
      <w:r>
        <w:t xml:space="preserve">Our company is searching for experienced candidates for the position of SOC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c-engineer"/>
      <w:r>
        <w:t xml:space="preserve">Responsibilities for SOC engineer</w:t>
      </w:r>
      <w:bookmarkEnd w:id="22"/>
    </w:p>
    <w:p>
      <w:pPr>
        <w:pStyle w:val="Compact"/>
        <w:numPr>
          <w:numId w:val="1001"/>
          <w:ilvl w:val="0"/>
        </w:numPr>
      </w:pPr>
      <w:r>
        <w:t xml:space="preserve">Perform Security Engineering Research and Development</w:t>
      </w:r>
    </w:p>
    <w:p>
      <w:pPr>
        <w:pStyle w:val="Compact"/>
        <w:numPr>
          <w:numId w:val="1001"/>
          <w:ilvl w:val="0"/>
        </w:numPr>
      </w:pPr>
      <w:r>
        <w:t xml:space="preserve">Balance security, compliance, performance, power and cost for a diverse portfolio of embedded devices and the associated manufacturing and backend infrastructure</w:t>
      </w:r>
    </w:p>
    <w:p>
      <w:pPr>
        <w:pStyle w:val="Compact"/>
        <w:numPr>
          <w:numId w:val="1001"/>
          <w:ilvl w:val="0"/>
        </w:numPr>
      </w:pPr>
      <w:r>
        <w:t xml:space="preserve">Prototype and test countermeasures that ensure a wide variety of security properties in silicon</w:t>
      </w:r>
    </w:p>
    <w:p>
      <w:pPr>
        <w:pStyle w:val="Compact"/>
        <w:numPr>
          <w:numId w:val="1001"/>
          <w:ilvl w:val="0"/>
        </w:numPr>
      </w:pPr>
      <w:r>
        <w:t xml:space="preserve">Delivery of a professional Information Security service to customers</w:t>
      </w:r>
    </w:p>
    <w:p>
      <w:pPr>
        <w:pStyle w:val="Compact"/>
        <w:numPr>
          <w:numId w:val="1001"/>
          <w:ilvl w:val="0"/>
        </w:numPr>
      </w:pPr>
      <w:r>
        <w:t xml:space="preserve">Recognition as the SPLUNK SME</w:t>
      </w:r>
    </w:p>
    <w:p>
      <w:pPr>
        <w:pStyle w:val="Compact"/>
        <w:numPr>
          <w:numId w:val="1001"/>
          <w:ilvl w:val="0"/>
        </w:numPr>
      </w:pPr>
      <w:r>
        <w:t xml:space="preserve">Continuous Personal Development</w:t>
      </w:r>
    </w:p>
    <w:p>
      <w:pPr>
        <w:pStyle w:val="Compact"/>
        <w:numPr>
          <w:numId w:val="1001"/>
          <w:ilvl w:val="0"/>
        </w:numPr>
      </w:pPr>
      <w:r>
        <w:t xml:space="preserve">Excellent feedback from customers</w:t>
      </w:r>
    </w:p>
    <w:p>
      <w:pPr>
        <w:pStyle w:val="Compact"/>
        <w:numPr>
          <w:numId w:val="1001"/>
          <w:ilvl w:val="0"/>
        </w:numPr>
      </w:pPr>
      <w:r>
        <w:t xml:space="preserve">Talkback 360 degree feedback from colleagues</w:t>
      </w:r>
    </w:p>
    <w:p>
      <w:pPr>
        <w:pStyle w:val="Compact"/>
        <w:numPr>
          <w:numId w:val="1001"/>
          <w:ilvl w:val="0"/>
        </w:numPr>
      </w:pPr>
      <w:r>
        <w:t xml:space="preserve">The Engineer is expected to work with different organizations hardware, modem firmware, protocol stack, RF, platform software and drive solutions to meet product and customer requirements</w:t>
      </w:r>
    </w:p>
    <w:p>
      <w:pPr>
        <w:pStyle w:val="Compact"/>
        <w:numPr>
          <w:numId w:val="1001"/>
          <w:ilvl w:val="0"/>
        </w:numPr>
      </w:pPr>
      <w:r>
        <w:t xml:space="preserve">The Engineer takes ownership of the Modem SoC Power deliverable's for a wireless product that exceeds customer's expectations</w:t>
      </w:r>
    </w:p>
    <w:p>
      <w:pPr>
        <w:pStyle w:val="Heading2"/>
      </w:pPr>
      <w:bookmarkStart w:id="23" w:name="qualifications-for-soc-engineer"/>
      <w:r>
        <w:t xml:space="preserve">Qualifications for SOC engineer</w:t>
      </w:r>
      <w:bookmarkEnd w:id="23"/>
    </w:p>
    <w:p>
      <w:pPr>
        <w:pStyle w:val="Compact"/>
        <w:numPr>
          <w:numId w:val="1002"/>
          <w:ilvl w:val="0"/>
        </w:numPr>
      </w:pPr>
      <w:r>
        <w:t xml:space="preserve">Understanding of Design For Test methodologies and DFT verification experience (eg</w:t>
      </w:r>
    </w:p>
    <w:p>
      <w:pPr>
        <w:pStyle w:val="Compact"/>
        <w:numPr>
          <w:numId w:val="1002"/>
          <w:ilvl w:val="0"/>
        </w:numPr>
      </w:pPr>
      <w:r>
        <w:t xml:space="preserve">Should have used Industry standard tools like VCS, Verdi etc</w:t>
      </w:r>
    </w:p>
    <w:p>
      <w:pPr>
        <w:pStyle w:val="Compact"/>
        <w:numPr>
          <w:numId w:val="1002"/>
          <w:ilvl w:val="0"/>
        </w:numPr>
      </w:pPr>
      <w:r>
        <w:t xml:space="preserve">At least six years hands on experience configuring and working with Information Technology Systems</w:t>
      </w:r>
    </w:p>
    <w:p>
      <w:pPr>
        <w:pStyle w:val="Compact"/>
        <w:numPr>
          <w:numId w:val="1002"/>
          <w:ilvl w:val="0"/>
        </w:numPr>
      </w:pPr>
      <w:r>
        <w:t xml:space="preserve">Minimum three years’ experience architecting, installing, configuring, implementing and tuning security appliances</w:t>
      </w:r>
    </w:p>
    <w:p>
      <w:pPr>
        <w:pStyle w:val="Compact"/>
        <w:numPr>
          <w:numId w:val="1002"/>
          <w:ilvl w:val="0"/>
        </w:numPr>
      </w:pPr>
      <w:r>
        <w:t xml:space="preserve">Must be able to work collaboratively with a global team</w:t>
      </w:r>
    </w:p>
    <w:p>
      <w:pPr>
        <w:pStyle w:val="Compact"/>
        <w:numPr>
          <w:numId w:val="1002"/>
          <w:ilvl w:val="0"/>
        </w:numPr>
      </w:pPr>
      <w:r>
        <w:t xml:space="preserve">Ability to clearly, calmly, verbally communicate with enough information that allows others to act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c-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c-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2021-10-28T12:57:31Z</dcterms:created>
  <dcterms:modified xsi:type="dcterms:W3CDTF">2021-10-28T12:57:31Z</dcterms:modified>
</cp:coreProperties>
</file>