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https://www.velvetjobs.com/job-descriptions/small-business-manager</w:t>
        </w:r>
      </w:hyperlink>
    </w:p>
    <w:p>
      <w:pPr>
        <w:pStyle w:val="Heading1"/>
      </w:pPr>
      <w:bookmarkStart w:id="21" w:name="example-of-small-business-manager-job-description"/>
      <w:r>
        <w:t xml:space="preserve">Example of Small Business Manager Job Description</w:t>
      </w:r>
      <w:bookmarkEnd w:id="21"/>
    </w:p>
    <w:p>
      <w:pPr>
        <w:pStyle w:val="Compact"/>
      </w:pPr>
      <w:r>
        <w:t xml:space="preserve">Our company is growing rapidly and is hiring for a small business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mall-business-manager"/>
      <w:r>
        <w:t xml:space="preserve">Responsibilities for small business manager</w:t>
      </w:r>
      <w:bookmarkEnd w:id="22"/>
    </w:p>
    <w:p>
      <w:pPr>
        <w:pStyle w:val="Compact"/>
        <w:numPr>
          <w:numId w:val="1001"/>
          <w:ilvl w:val="0"/>
        </w:numPr>
      </w:pPr>
      <w:r>
        <w:t xml:space="preserve">Manage a team and motivate, inspire and drive them to success</w:t>
      </w:r>
    </w:p>
    <w:p>
      <w:pPr>
        <w:pStyle w:val="Compact"/>
        <w:numPr>
          <w:numId w:val="1001"/>
          <w:ilvl w:val="0"/>
        </w:numPr>
      </w:pPr>
      <w:r>
        <w:t xml:space="preserve">Ensures interface with Credit Quality for the small business loan approval process, presents proposed loan products and parameters</w:t>
      </w:r>
    </w:p>
    <w:p>
      <w:pPr>
        <w:pStyle w:val="Compact"/>
        <w:numPr>
          <w:numId w:val="1001"/>
          <w:ilvl w:val="0"/>
        </w:numPr>
      </w:pPr>
      <w:r>
        <w:t xml:space="preserve">Participates in various credit related projects bank-wide, including participating on teams assigned for due diligence, acquisition, and assimilation activities of potential merger and acquisition targets</w:t>
      </w:r>
    </w:p>
    <w:p>
      <w:pPr>
        <w:pStyle w:val="Compact"/>
        <w:numPr>
          <w:numId w:val="1001"/>
          <w:ilvl w:val="0"/>
        </w:numPr>
      </w:pPr>
      <w:r>
        <w:t xml:space="preserve">Ensures assigned credit authorities in the Small Business CAFE are adhered to by the underwriting staff, exercising credit authorities as delegated from time to time by the Chief Credit Officer</w:t>
      </w:r>
    </w:p>
    <w:p>
      <w:pPr>
        <w:pStyle w:val="Compact"/>
        <w:numPr>
          <w:numId w:val="1001"/>
          <w:ilvl w:val="0"/>
        </w:numPr>
      </w:pPr>
      <w:r>
        <w:t xml:space="preserve">Develop a deep understanding of the industries we serve, our competition and the customers who use our products</w:t>
      </w:r>
    </w:p>
    <w:p>
      <w:pPr>
        <w:pStyle w:val="Compact"/>
        <w:numPr>
          <w:numId w:val="1001"/>
          <w:ilvl w:val="0"/>
        </w:numPr>
      </w:pPr>
      <w:r>
        <w:t xml:space="preserve">Develop and lead channel partner programs to drive engagement and share of mind</w:t>
      </w:r>
    </w:p>
    <w:p>
      <w:pPr>
        <w:pStyle w:val="Compact"/>
        <w:numPr>
          <w:numId w:val="1001"/>
          <w:ilvl w:val="0"/>
        </w:numPr>
      </w:pPr>
      <w:r>
        <w:t xml:space="preserve">Develop and execute a strategy and campaign plans to enhance market penetration and support revenue goals, including development of core messaging, broad-based multi-channel marketing programs, targeted awareness and relationship building strategies</w:t>
      </w:r>
    </w:p>
    <w:p>
      <w:pPr>
        <w:pStyle w:val="Compact"/>
        <w:numPr>
          <w:numId w:val="1001"/>
          <w:ilvl w:val="0"/>
        </w:numPr>
      </w:pPr>
      <w:r>
        <w:t xml:space="preserve">Identify and help translate emerging market analysis and needs into high value services balancing unique regional, channel or industry needs with global standardization</w:t>
      </w:r>
    </w:p>
    <w:p>
      <w:pPr>
        <w:pStyle w:val="Compact"/>
        <w:numPr>
          <w:numId w:val="1001"/>
          <w:ilvl w:val="0"/>
        </w:numPr>
      </w:pPr>
      <w:r>
        <w:t xml:space="preserve">Drive sales enablement and support the sales channels through sales process refinement, training, customer meetings, presentations, proposal development</w:t>
      </w:r>
    </w:p>
    <w:p>
      <w:pPr>
        <w:pStyle w:val="Compact"/>
        <w:numPr>
          <w:numId w:val="1001"/>
          <w:ilvl w:val="0"/>
        </w:numPr>
      </w:pPr>
      <w:r>
        <w:t xml:space="preserve">Develop and own the brand identity framework to guide marketing communications and to help ensure consistency through all points of contact</w:t>
      </w:r>
    </w:p>
    <w:p>
      <w:pPr>
        <w:pStyle w:val="Heading2"/>
      </w:pPr>
      <w:bookmarkStart w:id="23" w:name="qualifications-for-small-business-manager"/>
      <w:r>
        <w:t xml:space="preserve">Qualifications for small business manager</w:t>
      </w:r>
      <w:bookmarkEnd w:id="23"/>
    </w:p>
    <w:p>
      <w:pPr>
        <w:pStyle w:val="Compact"/>
        <w:numPr>
          <w:numId w:val="1002"/>
          <w:ilvl w:val="0"/>
        </w:numPr>
      </w:pPr>
      <w:r>
        <w:t xml:space="preserve">Experience developing applications in modern programming languages</w:t>
      </w:r>
    </w:p>
    <w:p>
      <w:pPr>
        <w:pStyle w:val="Compact"/>
        <w:numPr>
          <w:numId w:val="1002"/>
          <w:ilvl w:val="0"/>
        </w:numPr>
      </w:pPr>
      <w:r>
        <w:t xml:space="preserve">Bachelor's Degree in Business, or Bachelor's Degree in Information Systems, or Bachelor's Degree in Engineering, or military experience</w:t>
      </w:r>
    </w:p>
    <w:p>
      <w:pPr>
        <w:pStyle w:val="Compact"/>
        <w:numPr>
          <w:numId w:val="1002"/>
          <w:ilvl w:val="0"/>
        </w:numPr>
      </w:pPr>
      <w:r>
        <w:t xml:space="preserve">At least 2 Years of Agile experience and project management</w:t>
      </w:r>
    </w:p>
    <w:p>
      <w:pPr>
        <w:pStyle w:val="Compact"/>
        <w:numPr>
          <w:numId w:val="1002"/>
          <w:ilvl w:val="0"/>
        </w:numPr>
      </w:pPr>
      <w:r>
        <w:t xml:space="preserve">Minimum 10 years business and Marketing experiences, preferably with Consumer or SB business</w:t>
      </w:r>
    </w:p>
    <w:p>
      <w:pPr>
        <w:pStyle w:val="Compact"/>
        <w:numPr>
          <w:numId w:val="1002"/>
          <w:ilvl w:val="0"/>
        </w:numPr>
      </w:pPr>
      <w:r>
        <w:t xml:space="preserve">The ideal candidate has prior experience in Business or Marketing consulting capacity</w:t>
      </w:r>
    </w:p>
    <w:p>
      <w:pPr>
        <w:pStyle w:val="Compact"/>
        <w:numPr>
          <w:numId w:val="1002"/>
          <w:ilvl w:val="0"/>
        </w:numPr>
      </w:pPr>
      <w:r>
        <w:t xml:space="preserve">Proficient in the use of excel and building financial models and data infrastructures, including proficiency and understanding of other applications such as MS Office, SAS, R, SQL and other reporting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mall-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mall-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2021-10-28T18:36:32Z</dcterms:created>
  <dcterms:modified xsi:type="dcterms:W3CDTF">2021-10-28T18:36:32Z</dcterms:modified>
</cp:coreProperties>
</file>