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https://www.velvetjobs.com/job-descriptions/slot-technician</w:t>
        </w:r>
      </w:hyperlink>
    </w:p>
    <w:p>
      <w:pPr>
        <w:pStyle w:val="Heading1"/>
      </w:pPr>
      <w:bookmarkStart w:id="21" w:name="example-of-slot-technician-job-description"/>
      <w:r>
        <w:t xml:space="preserve">Example of Slot Technician Job Description</w:t>
      </w:r>
      <w:bookmarkEnd w:id="21"/>
    </w:p>
    <w:p>
      <w:pPr>
        <w:pStyle w:val="Compact"/>
      </w:pPr>
      <w:r>
        <w:t xml:space="preserve">Our company is hiring for a slot technician.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lot-technician"/>
      <w:r>
        <w:t xml:space="preserve">Responsibilities for slot technician</w:t>
      </w:r>
      <w:bookmarkEnd w:id="22"/>
    </w:p>
    <w:p>
      <w:pPr>
        <w:pStyle w:val="Compact"/>
        <w:numPr>
          <w:numId w:val="1001"/>
          <w:ilvl w:val="0"/>
        </w:numPr>
      </w:pPr>
      <w:r>
        <w:t xml:space="preserve">Replace parts and circuit boards which have caused malfunctions</w:t>
      </w:r>
    </w:p>
    <w:p>
      <w:pPr>
        <w:pStyle w:val="Compact"/>
        <w:numPr>
          <w:numId w:val="1001"/>
          <w:ilvl w:val="0"/>
        </w:numPr>
      </w:pPr>
      <w:r>
        <w:t xml:space="preserve">May utilize shop machines to fabricate standard or routine parts</w:t>
      </w:r>
    </w:p>
    <w:p>
      <w:pPr>
        <w:pStyle w:val="Compact"/>
        <w:numPr>
          <w:numId w:val="1001"/>
          <w:ilvl w:val="0"/>
        </w:numPr>
      </w:pPr>
      <w:r>
        <w:t xml:space="preserve">May occasionally act as a specialist in either mechanical or electronic areas</w:t>
      </w:r>
    </w:p>
    <w:p>
      <w:pPr>
        <w:pStyle w:val="Compact"/>
        <w:numPr>
          <w:numId w:val="1001"/>
          <w:ilvl w:val="0"/>
        </w:numPr>
      </w:pPr>
      <w:r>
        <w:t xml:space="preserve">Responsible for providing guidance and daily supervision to Team Members in the department</w:t>
      </w:r>
    </w:p>
    <w:p>
      <w:pPr>
        <w:pStyle w:val="Compact"/>
        <w:numPr>
          <w:numId w:val="1001"/>
          <w:ilvl w:val="0"/>
        </w:numPr>
      </w:pPr>
      <w:r>
        <w:t xml:space="preserve">Troubleshoots and repairs machine malfunctions and player tracking system problems</w:t>
      </w:r>
    </w:p>
    <w:p>
      <w:pPr>
        <w:pStyle w:val="Compact"/>
        <w:numPr>
          <w:numId w:val="1001"/>
          <w:ilvl w:val="0"/>
        </w:numPr>
      </w:pPr>
      <w:r>
        <w:t xml:space="preserve">Performs duties of slot host, as needed to ensure maximum performance of all slot machines on the casino floor</w:t>
      </w:r>
    </w:p>
    <w:p>
      <w:pPr>
        <w:pStyle w:val="Compact"/>
        <w:numPr>
          <w:numId w:val="1001"/>
          <w:ilvl w:val="0"/>
        </w:numPr>
      </w:pPr>
      <w:r>
        <w:t xml:space="preserve">Assists in maintaining slot files required by GCB, departmental logs</w:t>
      </w:r>
    </w:p>
    <w:p>
      <w:pPr>
        <w:pStyle w:val="Compact"/>
        <w:numPr>
          <w:numId w:val="1001"/>
          <w:ilvl w:val="0"/>
        </w:numPr>
      </w:pPr>
      <w:r>
        <w:t xml:space="preserve">Understand and carry out detailed instructions and projects</w:t>
      </w:r>
    </w:p>
    <w:p>
      <w:pPr>
        <w:pStyle w:val="Compact"/>
        <w:numPr>
          <w:numId w:val="1001"/>
          <w:ilvl w:val="0"/>
        </w:numPr>
      </w:pPr>
      <w:r>
        <w:t xml:space="preserve">Must be motivated, ability to multi-task, self-starter team player</w:t>
      </w:r>
    </w:p>
    <w:p>
      <w:pPr>
        <w:pStyle w:val="Compact"/>
        <w:numPr>
          <w:numId w:val="1001"/>
          <w:ilvl w:val="0"/>
        </w:numPr>
      </w:pPr>
      <w:r>
        <w:t xml:space="preserve">Display Excellent Guest Service skills</w:t>
      </w:r>
    </w:p>
    <w:p>
      <w:pPr>
        <w:pStyle w:val="Heading2"/>
      </w:pPr>
      <w:bookmarkStart w:id="23" w:name="qualifications-for-slot-technician"/>
      <w:r>
        <w:t xml:space="preserve">Qualifications for slot technician</w:t>
      </w:r>
      <w:bookmarkEnd w:id="23"/>
    </w:p>
    <w:p>
      <w:pPr>
        <w:pStyle w:val="Compact"/>
        <w:numPr>
          <w:numId w:val="1002"/>
          <w:ilvl w:val="0"/>
        </w:numPr>
      </w:pPr>
      <w:r>
        <w:t xml:space="preserve">Read, comprehend, and comply with all applicable policies, procedures and regulations</w:t>
      </w:r>
    </w:p>
    <w:p>
      <w:pPr>
        <w:pStyle w:val="Compact"/>
        <w:numPr>
          <w:numId w:val="1002"/>
          <w:ilvl w:val="0"/>
        </w:numPr>
      </w:pPr>
      <w:r>
        <w:t xml:space="preserve">Read and comprehend parts manuals, schematics, and multi meters</w:t>
      </w:r>
    </w:p>
    <w:p>
      <w:pPr>
        <w:pStyle w:val="Compact"/>
        <w:numPr>
          <w:numId w:val="1002"/>
          <w:ilvl w:val="0"/>
        </w:numPr>
      </w:pPr>
      <w:r>
        <w:t xml:space="preserve">Know when to call for assistance from fellow employees or supervisors.Proper call sequence Don’t call directly for an Attendant any calls should be routed through a Slot Technician Supervisor first and then Ops Supervisor</w:t>
      </w:r>
    </w:p>
    <w:p>
      <w:pPr>
        <w:pStyle w:val="Compact"/>
        <w:numPr>
          <w:numId w:val="1002"/>
          <w:ilvl w:val="0"/>
        </w:numPr>
      </w:pPr>
      <w:r>
        <w:t xml:space="preserve">Understands &amp; can interpret the Marquee Rewards programs for our guest</w:t>
      </w:r>
    </w:p>
    <w:p>
      <w:pPr>
        <w:pStyle w:val="Compact"/>
        <w:numPr>
          <w:numId w:val="1002"/>
          <w:ilvl w:val="0"/>
        </w:numPr>
      </w:pPr>
      <w:r>
        <w:t xml:space="preserve">Know all the aspects of Slot Performance related to Internal Controls &amp; OCCC regulations</w:t>
      </w:r>
    </w:p>
    <w:p>
      <w:pPr>
        <w:pStyle w:val="Compact"/>
        <w:numPr>
          <w:numId w:val="1002"/>
          <w:ilvl w:val="0"/>
        </w:numPr>
      </w:pPr>
      <w:r>
        <w:t xml:space="preserve">Ability to troubleshoot common &amp; uncommon problems that occur on electronic circuit boards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lot-techn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lot-techn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2021-10-28T12:48:43Z</dcterms:created>
  <dcterms:modified xsi:type="dcterms:W3CDTF">2021-10-28T12:48:43Z</dcterms:modified>
</cp:coreProperties>
</file>