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https://www.velvetjobs.com/job-descriptions/sleep-tech</w:t>
        </w:r>
      </w:hyperlink>
    </w:p>
    <w:p>
      <w:pPr>
        <w:pStyle w:val="Heading1"/>
      </w:pPr>
      <w:bookmarkStart w:id="21" w:name="example-of-sleep-tech-job-description"/>
      <w:r>
        <w:t xml:space="preserve">Example of Sleep Tech Job Description</w:t>
      </w:r>
      <w:bookmarkEnd w:id="21"/>
    </w:p>
    <w:p>
      <w:pPr>
        <w:pStyle w:val="Compact"/>
      </w:pPr>
      <w:r>
        <w:t xml:space="preserve">Our growing company is searching for experienced candidates for the position of sleep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leep-tech"/>
      <w:r>
        <w:t xml:space="preserve">Responsibilities for sleep tech</w:t>
      </w:r>
      <w:bookmarkEnd w:id="22"/>
    </w:p>
    <w:p>
      <w:pPr>
        <w:pStyle w:val="Compact"/>
        <w:numPr>
          <w:numId w:val="1001"/>
          <w:ilvl w:val="0"/>
        </w:numPr>
      </w:pPr>
      <w:r>
        <w:t xml:space="preserve">Follow procedural protocols [such as Multiple Sleep Latency Test (MSLT), Maintenance of Wakefulness Test (MWT), parasomnia studies, PAP and oxygen titration, ] to ensure collection of appropriate data</w:t>
      </w:r>
    </w:p>
    <w:p>
      <w:pPr>
        <w:pStyle w:val="Compact"/>
        <w:numPr>
          <w:numId w:val="1001"/>
          <w:ilvl w:val="0"/>
        </w:numPr>
      </w:pPr>
      <w:r>
        <w:t xml:space="preserve">Collect, analyze, and integrate patient information in order to identify and meet the patient-specific needs (Physical/mental limitations, current emotional/physiological status regarding the testing procedure, pertinent medical/social history), and to determine final testing parameters/procedures in conjunction with the ordering physician or clinical director and laboratory protocols</w:t>
      </w:r>
    </w:p>
    <w:p>
      <w:pPr>
        <w:pStyle w:val="Compact"/>
        <w:numPr>
          <w:numId w:val="1001"/>
          <w:ilvl w:val="0"/>
        </w:numPr>
      </w:pPr>
      <w:r>
        <w:t xml:space="preserve">Performs a variety of sleep studies in order to diagnose the type and extent of sleep disorders, as directed by a physician</w:t>
      </w:r>
    </w:p>
    <w:p>
      <w:pPr>
        <w:pStyle w:val="Compact"/>
        <w:numPr>
          <w:numId w:val="1001"/>
          <w:ilvl w:val="0"/>
        </w:numPr>
      </w:pPr>
      <w:r>
        <w:t xml:space="preserve">Collects and transmits biological specimens for analyses</w:t>
      </w:r>
    </w:p>
    <w:p>
      <w:pPr>
        <w:pStyle w:val="Compact"/>
        <w:numPr>
          <w:numId w:val="1001"/>
          <w:ilvl w:val="0"/>
        </w:numPr>
      </w:pPr>
      <w:r>
        <w:t xml:space="preserve">Performs and records routine patient assessment</w:t>
      </w:r>
    </w:p>
    <w:p>
      <w:pPr>
        <w:pStyle w:val="Compact"/>
        <w:numPr>
          <w:numId w:val="1001"/>
          <w:ilvl w:val="0"/>
        </w:numPr>
      </w:pPr>
      <w:r>
        <w:t xml:space="preserve">Calibrates and adjusts equipment, including troubleshooting minor problems</w:t>
      </w:r>
    </w:p>
    <w:p>
      <w:pPr>
        <w:pStyle w:val="Compact"/>
        <w:numPr>
          <w:numId w:val="1001"/>
          <w:ilvl w:val="0"/>
        </w:numPr>
      </w:pPr>
      <w:r>
        <w:t xml:space="preserve">Abides by written policies and procedures regarding treatment of the patient and are required to attain patient satisfaction</w:t>
      </w:r>
    </w:p>
    <w:p>
      <w:pPr>
        <w:pStyle w:val="Compact"/>
        <w:numPr>
          <w:numId w:val="1001"/>
          <w:ilvl w:val="0"/>
        </w:numPr>
      </w:pPr>
      <w:r>
        <w:t xml:space="preserve">Assists the director or lead technician in scoring the acquired data and preparing the data for interpretation by the board certified sleep physicians</w:t>
      </w:r>
    </w:p>
    <w:p>
      <w:pPr>
        <w:pStyle w:val="Compact"/>
        <w:numPr>
          <w:numId w:val="1001"/>
          <w:ilvl w:val="0"/>
        </w:numPr>
      </w:pPr>
      <w:r>
        <w:t xml:space="preserve">Prepares patients and equipment for ordered testing</w:t>
      </w:r>
    </w:p>
    <w:p>
      <w:pPr>
        <w:pStyle w:val="Compact"/>
        <w:numPr>
          <w:numId w:val="1001"/>
          <w:ilvl w:val="0"/>
        </w:numPr>
      </w:pPr>
      <w:r>
        <w:t xml:space="preserve">Instructs non-registered and trainees</w:t>
      </w:r>
    </w:p>
    <w:p>
      <w:pPr>
        <w:pStyle w:val="Heading2"/>
      </w:pPr>
      <w:bookmarkStart w:id="23" w:name="qualifications-for-sleep-tech"/>
      <w:r>
        <w:t xml:space="preserve">Qualifications for sleep tech</w:t>
      </w:r>
      <w:bookmarkEnd w:id="23"/>
    </w:p>
    <w:p>
      <w:pPr>
        <w:pStyle w:val="Compact"/>
        <w:numPr>
          <w:numId w:val="1002"/>
          <w:ilvl w:val="0"/>
        </w:numPr>
      </w:pPr>
      <w:r>
        <w:t xml:space="preserve">Evaluate and score patient study and procedure report for physician interpretation</w:t>
      </w:r>
    </w:p>
    <w:p>
      <w:pPr>
        <w:pStyle w:val="Compact"/>
        <w:numPr>
          <w:numId w:val="1002"/>
          <w:ilvl w:val="0"/>
        </w:numPr>
      </w:pPr>
      <w:r>
        <w:t xml:space="preserve">Prepare patient including measurement and application of CPAP therapy and perform fit testing to assure optimal effects of the procedures</w:t>
      </w:r>
    </w:p>
    <w:p>
      <w:pPr>
        <w:pStyle w:val="Compact"/>
        <w:numPr>
          <w:numId w:val="1002"/>
          <w:ilvl w:val="0"/>
        </w:numPr>
      </w:pPr>
      <w:r>
        <w:t xml:space="preserve">Download and re-initialize equipment to assure capture and recording of procedure and prepare equipment for next test</w:t>
      </w:r>
    </w:p>
    <w:p>
      <w:pPr>
        <w:pStyle w:val="Compact"/>
        <w:numPr>
          <w:numId w:val="1002"/>
          <w:ilvl w:val="0"/>
        </w:numPr>
      </w:pPr>
      <w:r>
        <w:t xml:space="preserve">Review patient questionnaire and explain procedure to patient to assure accuracy of information and comfort of patient</w:t>
      </w:r>
    </w:p>
    <w:p>
      <w:pPr>
        <w:pStyle w:val="Compact"/>
        <w:numPr>
          <w:numId w:val="1002"/>
          <w:ilvl w:val="0"/>
        </w:numPr>
      </w:pPr>
      <w:r>
        <w:t xml:space="preserve">Disassemble and disinfect equipment to assure optimal performance and safety of resources</w:t>
      </w:r>
    </w:p>
    <w:p>
      <w:pPr>
        <w:pStyle w:val="Compact"/>
        <w:numPr>
          <w:numId w:val="1002"/>
          <w:ilvl w:val="0"/>
        </w:numPr>
      </w:pPr>
      <w:r>
        <w:t xml:space="preserve">Troubleshoot study and perform corrective action to assure accuracy of study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leep-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leep-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2021-10-28T13:30:30Z</dcterms:created>
  <dcterms:modified xsi:type="dcterms:W3CDTF">2021-10-28T13:30:30Z</dcterms:modified>
</cp:coreProperties>
</file>