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https://www.velvetjobs.com/job-descriptions/siebel</w:t>
        </w:r>
      </w:hyperlink>
    </w:p>
    <w:p>
      <w:pPr>
        <w:pStyle w:val="Heading1"/>
      </w:pPr>
      <w:bookmarkStart w:id="21" w:name="example-of-siebel-job-description"/>
      <w:r>
        <w:t xml:space="preserve">Example of Siebel Job Description</w:t>
      </w:r>
      <w:bookmarkEnd w:id="21"/>
    </w:p>
    <w:p>
      <w:pPr>
        <w:pStyle w:val="Compact"/>
      </w:pPr>
      <w:r>
        <w:t xml:space="preserve">Our company is searching for experienced candidates for the position of siebel. To join our growing team, please review the list of responsibilities and qualifications.</w:t>
      </w:r>
    </w:p>
    <w:p>
      <w:pPr>
        <w:pStyle w:val="Heading2"/>
      </w:pPr>
      <w:bookmarkStart w:id="22" w:name="responsibilities-for-siebel"/>
      <w:r>
        <w:t xml:space="preserve">Responsibilities for siebel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peer relationships across IT areas (infrastructure, operations, COE,etc) to support effective support delivery</w:t>
      </w:r>
    </w:p>
    <w:p>
      <w:pPr>
        <w:pStyle w:val="Compact"/>
        <w:numPr>
          <w:numId w:val="1001"/>
          <w:ilvl w:val="0"/>
        </w:numPr>
      </w:pPr>
      <w:r>
        <w:t xml:space="preserve">Reviews detailed business and technical requirements in order to recommend technical solutions</w:t>
      </w:r>
    </w:p>
    <w:p>
      <w:pPr>
        <w:pStyle w:val="Compact"/>
        <w:numPr>
          <w:numId w:val="1001"/>
          <w:ilvl w:val="0"/>
        </w:numPr>
      </w:pPr>
      <w:r>
        <w:t xml:space="preserve">Provides second level component design and simple solution design</w:t>
      </w:r>
    </w:p>
    <w:p>
      <w:pPr>
        <w:pStyle w:val="Compact"/>
        <w:numPr>
          <w:numId w:val="1001"/>
          <w:ilvl w:val="0"/>
        </w:numPr>
      </w:pPr>
      <w:r>
        <w:t xml:space="preserve">Performs design tasks for systems and networks based on business requirements</w:t>
      </w:r>
    </w:p>
    <w:p>
      <w:pPr>
        <w:pStyle w:val="Compact"/>
        <w:numPr>
          <w:numId w:val="1001"/>
          <w:ilvl w:val="0"/>
        </w:numPr>
      </w:pPr>
      <w:r>
        <w:t xml:space="preserve">Designs standard and repetitive network and system upgrades</w:t>
      </w:r>
    </w:p>
    <w:p>
      <w:pPr>
        <w:pStyle w:val="Compact"/>
        <w:numPr>
          <w:numId w:val="1001"/>
          <w:ilvl w:val="0"/>
        </w:numPr>
      </w:pPr>
      <w:r>
        <w:t xml:space="preserve">Helps define the detailed architecture requirements for an application/technology to conform to the current architecture and standards</w:t>
      </w:r>
    </w:p>
    <w:p>
      <w:pPr>
        <w:pStyle w:val="Compact"/>
        <w:numPr>
          <w:numId w:val="1001"/>
          <w:ilvl w:val="0"/>
        </w:numPr>
      </w:pPr>
      <w:r>
        <w:t xml:space="preserve">Consults to projects and application support groups regarding architecture concerns</w:t>
      </w:r>
    </w:p>
    <w:p>
      <w:pPr>
        <w:pStyle w:val="Compact"/>
        <w:numPr>
          <w:numId w:val="1001"/>
          <w:ilvl w:val="0"/>
        </w:numPr>
      </w:pPr>
      <w:r>
        <w:t xml:space="preserve">Creates solution designs that address mildly complex solutions to address business needs</w:t>
      </w:r>
    </w:p>
    <w:p>
      <w:pPr>
        <w:pStyle w:val="Compact"/>
        <w:numPr>
          <w:numId w:val="1001"/>
          <w:ilvl w:val="0"/>
        </w:numPr>
      </w:pPr>
      <w:r>
        <w:t xml:space="preserve">Develops standard solutions from business requirements and architectural specifications</w:t>
      </w:r>
    </w:p>
    <w:p>
      <w:pPr>
        <w:pStyle w:val="Compact"/>
        <w:numPr>
          <w:numId w:val="1001"/>
          <w:ilvl w:val="0"/>
        </w:numPr>
      </w:pPr>
      <w:r>
        <w:t xml:space="preserve">Designs complex system and network upgrades</w:t>
      </w:r>
    </w:p>
    <w:p>
      <w:pPr>
        <w:pStyle w:val="Heading2"/>
      </w:pPr>
      <w:bookmarkStart w:id="23" w:name="qualifications-for-siebel"/>
      <w:r>
        <w:t xml:space="preserve">Qualifications for siebel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Information Systems, Computer Science, Engineering or related technical discipline or equivalent</w:t>
      </w:r>
    </w:p>
    <w:p>
      <w:pPr>
        <w:pStyle w:val="Compact"/>
        <w:numPr>
          <w:numId w:val="1002"/>
          <w:ilvl w:val="0"/>
        </w:numPr>
      </w:pPr>
      <w:r>
        <w:t xml:space="preserve">Proven expertise on Siebel / CRM Platforms with working knowledge in Siebel configuration, and Scripting/ Siebel EAI</w:t>
      </w:r>
    </w:p>
    <w:p>
      <w:pPr>
        <w:pStyle w:val="Compact"/>
        <w:numPr>
          <w:numId w:val="1002"/>
          <w:ilvl w:val="0"/>
        </w:numPr>
      </w:pPr>
      <w:r>
        <w:t xml:space="preserve">Experience in Mobility or Cloud technologies would be an added advantage</w:t>
      </w:r>
    </w:p>
    <w:p>
      <w:pPr>
        <w:pStyle w:val="Compact"/>
        <w:numPr>
          <w:numId w:val="1002"/>
          <w:ilvl w:val="0"/>
        </w:numPr>
      </w:pPr>
      <w:r>
        <w:t xml:space="preserve">Experience in areas of business analysis, including client interaction, process design, requirements management and functional design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application support activities simultaneously</w:t>
      </w:r>
    </w:p>
    <w:p>
      <w:pPr>
        <w:pStyle w:val="Compact"/>
        <w:numPr>
          <w:numId w:val="1002"/>
          <w:ilvl w:val="0"/>
        </w:numPr>
      </w:pPr>
      <w:r>
        <w:t xml:space="preserve">Atleast 3+ years of technical experience on Siebel 8.x version specifically in EIM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eb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eb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2021-10-28T13:11:56Z</dcterms:created>
  <dcterms:modified xsi:type="dcterms:W3CDTF">2021-10-28T13:11:56Z</dcterms:modified>
</cp:coreProperties>
</file>