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https://www.velvetjobs.com/job-descriptions/shift-rn</w:t>
        </w:r>
      </w:hyperlink>
    </w:p>
    <w:p>
      <w:pPr>
        <w:pStyle w:val="Heading1"/>
      </w:pPr>
      <w:bookmarkStart w:id="21" w:name="example-of-shift-rn-job-description"/>
      <w:r>
        <w:t xml:space="preserve">Example of Shift RN Job Description</w:t>
      </w:r>
      <w:bookmarkEnd w:id="21"/>
    </w:p>
    <w:p>
      <w:pPr>
        <w:pStyle w:val="Compact"/>
      </w:pPr>
      <w:r>
        <w:t xml:space="preserve">Our innovative and growing company is looking for a shift 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hift-rn"/>
      <w:r>
        <w:t xml:space="preserve">Responsibilities for shift RN</w:t>
      </w:r>
      <w:bookmarkEnd w:id="22"/>
    </w:p>
    <w:p>
      <w:pPr>
        <w:pStyle w:val="Compact"/>
        <w:numPr>
          <w:numId w:val="1001"/>
          <w:ilvl w:val="0"/>
        </w:numPr>
      </w:pPr>
      <w:r>
        <w:t xml:space="preserve">Participating in plant safety and ergonomic programs</w:t>
      </w:r>
    </w:p>
    <w:p>
      <w:pPr>
        <w:pStyle w:val="Compact"/>
        <w:numPr>
          <w:numId w:val="1001"/>
          <w:ilvl w:val="0"/>
        </w:numPr>
      </w:pPr>
      <w:r>
        <w:t xml:space="preserve">Assisting with health promotion education and training programs</w:t>
      </w:r>
    </w:p>
    <w:p>
      <w:pPr>
        <w:pStyle w:val="Compact"/>
        <w:numPr>
          <w:numId w:val="1001"/>
          <w:ilvl w:val="0"/>
        </w:numPr>
      </w:pPr>
      <w:r>
        <w:t xml:space="preserve">Identifying and assisting with workers compensation cases</w:t>
      </w:r>
    </w:p>
    <w:p>
      <w:pPr>
        <w:pStyle w:val="Compact"/>
        <w:numPr>
          <w:numId w:val="1001"/>
          <w:ilvl w:val="0"/>
        </w:numPr>
      </w:pPr>
      <w:r>
        <w:t xml:space="preserve">Assisting with maintenance and documentation of workers compensation files</w:t>
      </w:r>
    </w:p>
    <w:p>
      <w:pPr>
        <w:pStyle w:val="Compact"/>
        <w:numPr>
          <w:numId w:val="1001"/>
          <w:ilvl w:val="0"/>
        </w:numPr>
      </w:pPr>
      <w:r>
        <w:t xml:space="preserve">Benefits - Medical, Dental, Vison, Life, Disability, and many more!</w:t>
      </w:r>
    </w:p>
    <w:p>
      <w:pPr>
        <w:pStyle w:val="Compact"/>
        <w:numPr>
          <w:numId w:val="1001"/>
          <w:ilvl w:val="0"/>
        </w:numPr>
      </w:pPr>
      <w:r>
        <w:t xml:space="preserve">Tuition Reimbursement (if you're furthering your nursing degree!)</w:t>
      </w:r>
    </w:p>
    <w:p>
      <w:pPr>
        <w:pStyle w:val="Compact"/>
        <w:numPr>
          <w:numId w:val="1001"/>
          <w:ilvl w:val="0"/>
        </w:numPr>
      </w:pPr>
      <w:r>
        <w:t xml:space="preserve">Implements specific approaches to deal with behavior, documents behavior and enhances residents’ mood state according to resident care plan</w:t>
      </w:r>
    </w:p>
    <w:p>
      <w:pPr>
        <w:pStyle w:val="Compact"/>
        <w:numPr>
          <w:numId w:val="1001"/>
          <w:ilvl w:val="0"/>
        </w:numPr>
      </w:pPr>
      <w:r>
        <w:t xml:space="preserve">Oversees &amp; assures short &amp; long term Nursing Dept</w:t>
      </w:r>
    </w:p>
    <w:p>
      <w:pPr>
        <w:pStyle w:val="Compact"/>
        <w:numPr>
          <w:numId w:val="1001"/>
          <w:ilvl w:val="0"/>
        </w:numPr>
      </w:pPr>
      <w:r>
        <w:t xml:space="preserve">Facilitates units in emergency medical assessment &amp; care of residents including interventions, transportation &amp; other resources needed</w:t>
      </w:r>
    </w:p>
    <w:p>
      <w:pPr>
        <w:pStyle w:val="Compact"/>
        <w:numPr>
          <w:numId w:val="1001"/>
          <w:ilvl w:val="0"/>
        </w:numPr>
      </w:pPr>
      <w:r>
        <w:t xml:space="preserve">Other nursing duties as assigned</w:t>
      </w:r>
    </w:p>
    <w:p>
      <w:pPr>
        <w:pStyle w:val="Heading2"/>
      </w:pPr>
      <w:bookmarkStart w:id="23" w:name="qualifications-for-shift-rn"/>
      <w:r>
        <w:t xml:space="preserve">Qualifications for shift RN</w:t>
      </w:r>
      <w:bookmarkEnd w:id="23"/>
    </w:p>
    <w:p>
      <w:pPr>
        <w:pStyle w:val="Compact"/>
        <w:numPr>
          <w:numId w:val="1002"/>
          <w:ilvl w:val="0"/>
        </w:numPr>
      </w:pPr>
      <w:r>
        <w:t xml:space="preserve">Leadership experience examples may include, not limited to Charge Nurse experience, RN Lead experience, Preceptorship of new nurses, work on interdisciplinary teams or in department work, representing the unit either in the hospital, specialty or network within processes and within service areas, or representative participation in Councils or Congress</w:t>
      </w:r>
    </w:p>
    <w:p>
      <w:pPr>
        <w:pStyle w:val="Compact"/>
        <w:numPr>
          <w:numId w:val="1002"/>
          <w:ilvl w:val="0"/>
        </w:numPr>
      </w:pPr>
      <w:r>
        <w:t xml:space="preserve">OACLS (Preferred)</w:t>
      </w:r>
    </w:p>
    <w:p>
      <w:pPr>
        <w:pStyle w:val="Compact"/>
        <w:numPr>
          <w:numId w:val="1002"/>
          <w:ilvl w:val="0"/>
        </w:numPr>
      </w:pPr>
      <w:r>
        <w:t xml:space="preserve">OPALS (Preferred)</w:t>
      </w:r>
    </w:p>
    <w:p>
      <w:pPr>
        <w:pStyle w:val="Compact"/>
        <w:numPr>
          <w:numId w:val="1002"/>
          <w:ilvl w:val="0"/>
        </w:numPr>
      </w:pPr>
      <w:r>
        <w:t xml:space="preserve">Render Care to Patients of All Age Group</w:t>
      </w:r>
    </w:p>
    <w:p>
      <w:pPr>
        <w:pStyle w:val="Compact"/>
        <w:numPr>
          <w:numId w:val="1002"/>
          <w:ilvl w:val="0"/>
        </w:numPr>
      </w:pPr>
      <w:r>
        <w:t xml:space="preserve">WI RN or LPN license</w:t>
      </w:r>
    </w:p>
    <w:p>
      <w:pPr>
        <w:pStyle w:val="Compact"/>
        <w:numPr>
          <w:numId w:val="1002"/>
          <w:ilvl w:val="0"/>
        </w:numPr>
      </w:pPr>
      <w:r>
        <w:t xml:space="preserve">Occupational Health or Emergency Room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ift-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ift-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2021-10-28T13:33:03Z</dcterms:created>
  <dcterms:modified xsi:type="dcterms:W3CDTF">2021-10-28T13:33:03Z</dcterms:modified>
</cp:coreProperties>
</file>