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https://www.velvetjobs.com/job-descriptions/services-project-coordinator</w:t>
        </w:r>
      </w:hyperlink>
    </w:p>
    <w:p>
      <w:pPr>
        <w:pStyle w:val="Heading1"/>
      </w:pPr>
      <w:bookmarkStart w:id="21" w:name="example-of-services-project-coordinator-job-description"/>
      <w:r>
        <w:t xml:space="preserve">Example of Services Project Coordinator Job Description</w:t>
      </w:r>
      <w:bookmarkEnd w:id="21"/>
    </w:p>
    <w:p>
      <w:pPr>
        <w:pStyle w:val="Compact"/>
      </w:pPr>
      <w:r>
        <w:t xml:space="preserve">Our company is growing rapidly and is looking for a services project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project-coordinator"/>
      <w:r>
        <w:t xml:space="preserve">Responsibilities for services project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engagements, proposals and offerings</w:t>
      </w:r>
    </w:p>
    <w:p>
      <w:pPr>
        <w:pStyle w:val="Compact"/>
        <w:numPr>
          <w:numId w:val="1001"/>
          <w:ilvl w:val="0"/>
        </w:numPr>
      </w:pPr>
      <w:r>
        <w:t xml:space="preserve">Coordinate stakeholder meetings, visits and briefings</w:t>
      </w:r>
    </w:p>
    <w:p>
      <w:pPr>
        <w:pStyle w:val="Compact"/>
        <w:numPr>
          <w:numId w:val="1001"/>
          <w:ilvl w:val="0"/>
        </w:numPr>
      </w:pPr>
      <w:r>
        <w:t xml:space="preserve">Manage the TSS stakeholder map, and plan stakeholder engagement activities</w:t>
      </w:r>
    </w:p>
    <w:p>
      <w:pPr>
        <w:pStyle w:val="Compact"/>
        <w:numPr>
          <w:numId w:val="1001"/>
          <w:ilvl w:val="0"/>
        </w:numPr>
      </w:pPr>
      <w:r>
        <w:t xml:space="preserve">Maintain and develop the database of case studies</w:t>
      </w:r>
    </w:p>
    <w:p>
      <w:pPr>
        <w:pStyle w:val="Compact"/>
        <w:numPr>
          <w:numId w:val="1001"/>
          <w:ilvl w:val="0"/>
        </w:numPr>
      </w:pPr>
      <w:r>
        <w:t xml:space="preserve">Manage cadence of TSS account teams, track account actions and account development plans</w:t>
      </w:r>
    </w:p>
    <w:p>
      <w:pPr>
        <w:pStyle w:val="Compact"/>
        <w:numPr>
          <w:numId w:val="1001"/>
          <w:ilvl w:val="0"/>
        </w:numPr>
      </w:pPr>
      <w:r>
        <w:t xml:space="preserve">Preparation of Installation Checklist based on input from Project Engineers</w:t>
      </w:r>
    </w:p>
    <w:p>
      <w:pPr>
        <w:pStyle w:val="Compact"/>
        <w:numPr>
          <w:numId w:val="1001"/>
          <w:ilvl w:val="0"/>
        </w:numPr>
      </w:pPr>
      <w:r>
        <w:t xml:space="preserve">Preparation of Commissioning Reports based on input from Project Engineers</w:t>
      </w:r>
    </w:p>
    <w:p>
      <w:pPr>
        <w:pStyle w:val="Compact"/>
        <w:numPr>
          <w:numId w:val="1001"/>
          <w:ilvl w:val="0"/>
        </w:numPr>
      </w:pPr>
      <w:r>
        <w:t xml:space="preserve">Compilation of O&amp;M Manual based on input from Project Engineers</w:t>
      </w:r>
    </w:p>
    <w:p>
      <w:pPr>
        <w:pStyle w:val="Compact"/>
        <w:numPr>
          <w:numId w:val="1001"/>
          <w:ilvl w:val="0"/>
        </w:numPr>
      </w:pPr>
      <w:r>
        <w:t xml:space="preserve">Compilation of Training Manual based on input from Project Engineers</w:t>
      </w:r>
    </w:p>
    <w:p>
      <w:pPr>
        <w:pStyle w:val="Compact"/>
        <w:numPr>
          <w:numId w:val="1001"/>
          <w:ilvl w:val="0"/>
        </w:numPr>
      </w:pPr>
      <w:r>
        <w:t xml:space="preserve">Assist Project Engineers in preparation of Material Requisitions</w:t>
      </w:r>
    </w:p>
    <w:p>
      <w:pPr>
        <w:pStyle w:val="Heading2"/>
      </w:pPr>
      <w:bookmarkStart w:id="23" w:name="qualifications-for-services-project-coordinator"/>
      <w:r>
        <w:t xml:space="preserve">Qualifications for services project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Strong, demonstrated business consulting/improvement skills</w:t>
      </w:r>
    </w:p>
    <w:p>
      <w:pPr>
        <w:pStyle w:val="Compact"/>
        <w:numPr>
          <w:numId w:val="1002"/>
          <w:ilvl w:val="0"/>
        </w:numPr>
      </w:pPr>
      <w:r>
        <w:t xml:space="preserve">Regular sitting for extended periods of time and may require occasional travel</w:t>
      </w:r>
    </w:p>
    <w:p>
      <w:pPr>
        <w:pStyle w:val="Compact"/>
        <w:numPr>
          <w:numId w:val="1002"/>
          <w:ilvl w:val="0"/>
        </w:numPr>
      </w:pPr>
      <w:r>
        <w:t xml:space="preserve">Requires at least two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photo licensing, grants, or contracts</w:t>
      </w:r>
    </w:p>
    <w:p>
      <w:pPr>
        <w:pStyle w:val="Compact"/>
        <w:numPr>
          <w:numId w:val="1002"/>
          <w:ilvl w:val="0"/>
        </w:numPr>
      </w:pPr>
      <w:r>
        <w:t xml:space="preserve">Previous experience using Microsoft Office with emphasis on Excel</w:t>
      </w:r>
    </w:p>
    <w:p>
      <w:pPr>
        <w:pStyle w:val="Compact"/>
        <w:numPr>
          <w:numId w:val="1002"/>
          <w:ilvl w:val="0"/>
        </w:numPr>
      </w:pPr>
      <w:r>
        <w:t xml:space="preserve">Must have working knowledge of desktop publishing programs on a Macintosh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projec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projec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2021-10-28T13:34:11Z</dcterms:created>
  <dcterms:modified xsi:type="dcterms:W3CDTF">2021-10-28T13:34:11Z</dcterms:modified>
</cp:coreProperties>
</file>