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https://www.velvetjobs.com/job-descriptions/services-planner</w:t>
        </w:r>
      </w:hyperlink>
    </w:p>
    <w:p>
      <w:pPr>
        <w:pStyle w:val="Heading1"/>
      </w:pPr>
      <w:bookmarkStart w:id="21" w:name="example-of-services-planner-job-description"/>
      <w:r>
        <w:t xml:space="preserve">Example of Services Planner Job Description</w:t>
      </w:r>
      <w:bookmarkEnd w:id="21"/>
    </w:p>
    <w:p>
      <w:pPr>
        <w:pStyle w:val="Compact"/>
      </w:pPr>
      <w:r>
        <w:t xml:space="preserve">Our company is looking to fill the role of services planner.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planner"/>
      <w:r>
        <w:t xml:space="preserve">Responsibilities for services planner</w:t>
      </w:r>
      <w:bookmarkEnd w:id="22"/>
    </w:p>
    <w:p>
      <w:pPr>
        <w:pStyle w:val="Compact"/>
        <w:numPr>
          <w:numId w:val="1001"/>
          <w:ilvl w:val="0"/>
        </w:numPr>
      </w:pPr>
      <w:r>
        <w:t xml:space="preserve">Tactical Preparation and Planning together with Customer Support, Value Stream Manager and Program Manager</w:t>
      </w:r>
    </w:p>
    <w:p>
      <w:pPr>
        <w:pStyle w:val="Compact"/>
        <w:numPr>
          <w:numId w:val="1001"/>
          <w:ilvl w:val="0"/>
        </w:numPr>
      </w:pPr>
      <w:r>
        <w:t xml:space="preserve">Prepares and executes the daily and weekly production plan</w:t>
      </w:r>
    </w:p>
    <w:p>
      <w:pPr>
        <w:pStyle w:val="Compact"/>
        <w:numPr>
          <w:numId w:val="1001"/>
          <w:ilvl w:val="0"/>
        </w:numPr>
      </w:pPr>
      <w:r>
        <w:t xml:space="preserve">Leads daily Value Stream Meeting with relevant members in Operations, Supply Chain and Engineering to review performance and changes to the production plan</w:t>
      </w:r>
    </w:p>
    <w:p>
      <w:pPr>
        <w:pStyle w:val="Compact"/>
        <w:numPr>
          <w:numId w:val="1001"/>
          <w:ilvl w:val="0"/>
        </w:numPr>
      </w:pPr>
      <w:r>
        <w:t xml:space="preserve">Revises, adjusts and coordinates daily the production plan with the complete Value Stream throughout the day, updating related documentation as appropriate to insure schedule viability and integrity</w:t>
      </w:r>
    </w:p>
    <w:p>
      <w:pPr>
        <w:pStyle w:val="Compact"/>
        <w:numPr>
          <w:numId w:val="1001"/>
          <w:ilvl w:val="0"/>
        </w:numPr>
      </w:pPr>
      <w:r>
        <w:t xml:space="preserve">Coordinate with Testing, Shared Resources and other Value Streams to optimize the flow</w:t>
      </w:r>
    </w:p>
    <w:p>
      <w:pPr>
        <w:pStyle w:val="Compact"/>
        <w:numPr>
          <w:numId w:val="1001"/>
          <w:ilvl w:val="0"/>
        </w:numPr>
      </w:pPr>
      <w:r>
        <w:t xml:space="preserve">Long term capacity planning, 1 to 10 years</w:t>
      </w:r>
    </w:p>
    <w:p>
      <w:pPr>
        <w:pStyle w:val="Compact"/>
        <w:numPr>
          <w:numId w:val="1001"/>
          <w:ilvl w:val="0"/>
        </w:numPr>
      </w:pPr>
      <w:r>
        <w:t xml:space="preserve">Serve as primary point of contact for exhibitor clients as it relates to maximizing event participation</w:t>
      </w:r>
    </w:p>
    <w:p>
      <w:pPr>
        <w:pStyle w:val="Compact"/>
        <w:numPr>
          <w:numId w:val="1001"/>
          <w:ilvl w:val="0"/>
        </w:numPr>
      </w:pPr>
      <w:r>
        <w:t xml:space="preserve">Cultivate and expand existing business relationships through frequent communications and regular client interactions to understand client organization’s objectives</w:t>
      </w:r>
    </w:p>
    <w:p>
      <w:pPr>
        <w:pStyle w:val="Compact"/>
        <w:numPr>
          <w:numId w:val="1001"/>
          <w:ilvl w:val="0"/>
        </w:numPr>
      </w:pPr>
      <w:r>
        <w:t xml:space="preserve">Understand each client’s sponsorship package and act as trusted advisor during the course of an event cycle to assure best use of each purchased product offering</w:t>
      </w:r>
    </w:p>
    <w:p>
      <w:pPr>
        <w:pStyle w:val="Compact"/>
        <w:numPr>
          <w:numId w:val="1001"/>
          <w:ilvl w:val="0"/>
        </w:numPr>
      </w:pPr>
      <w:r>
        <w:t xml:space="preserve">Manage the delivery of all elements of the sponsorship packages for all clients at events including some Marketing and promotional opportunities</w:t>
      </w:r>
    </w:p>
    <w:p>
      <w:pPr>
        <w:pStyle w:val="Heading2"/>
      </w:pPr>
      <w:bookmarkStart w:id="23" w:name="qualifications-for-services-planner"/>
      <w:r>
        <w:t xml:space="preserve">Qualifications for services planner</w:t>
      </w:r>
      <w:bookmarkEnd w:id="23"/>
    </w:p>
    <w:p>
      <w:pPr>
        <w:pStyle w:val="Compact"/>
        <w:numPr>
          <w:numId w:val="1002"/>
          <w:ilvl w:val="0"/>
        </w:numPr>
      </w:pPr>
      <w:r>
        <w:t xml:space="preserve">ERP and/or MRP systems additional planning software</w:t>
      </w:r>
    </w:p>
    <w:p>
      <w:pPr>
        <w:pStyle w:val="Compact"/>
        <w:numPr>
          <w:numId w:val="1002"/>
          <w:ilvl w:val="0"/>
        </w:numPr>
      </w:pPr>
      <w:r>
        <w:t xml:space="preserve">2+ years of applicable experience (Production Scheduling, Supply Chain management, Material Planning and )</w:t>
      </w:r>
    </w:p>
    <w:p>
      <w:pPr>
        <w:pStyle w:val="Compact"/>
        <w:numPr>
          <w:numId w:val="1002"/>
          <w:ilvl w:val="0"/>
        </w:numPr>
      </w:pPr>
      <w:r>
        <w:t xml:space="preserve">Minimum of 7 - 10 years of relevant technical experience as Facility Manager, Project Engineer, Planner/Scheduler or Maintenance Supervisor</w:t>
      </w:r>
    </w:p>
    <w:p>
      <w:pPr>
        <w:pStyle w:val="Compact"/>
        <w:numPr>
          <w:numId w:val="1002"/>
          <w:ilvl w:val="0"/>
        </w:numPr>
      </w:pPr>
      <w:r>
        <w:t xml:space="preserve">Minimum 7 years of experience in maintenance/operations of facilities or utilities with applicable skilled trade requirements</w:t>
      </w:r>
    </w:p>
    <w:p>
      <w:pPr>
        <w:pStyle w:val="Compact"/>
        <w:numPr>
          <w:numId w:val="1002"/>
          <w:ilvl w:val="0"/>
        </w:numPr>
      </w:pPr>
      <w:r>
        <w:t xml:space="preserve">Minimum 5 years of experience implementing maintenance repair activities in a process and building services environment, preferably in the pharmaceutical industry</w:t>
      </w:r>
    </w:p>
    <w:p>
      <w:pPr>
        <w:pStyle w:val="Compact"/>
        <w:numPr>
          <w:numId w:val="1002"/>
          <w:ilvl w:val="0"/>
        </w:numPr>
      </w:pPr>
      <w:r>
        <w:t xml:space="preserve">Broad based knowledge from Operations or Logistics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2021-10-28T13:10:25Z</dcterms:created>
  <dcterms:modified xsi:type="dcterms:W3CDTF">2021-10-28T13:10:25Z</dcterms:modified>
</cp:coreProperties>
</file>