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https://www.velvetjobs.com/job-descriptions/services-operations-manager</w:t>
        </w:r>
      </w:hyperlink>
    </w:p>
    <w:p>
      <w:pPr>
        <w:pStyle w:val="Heading1"/>
      </w:pPr>
      <w:bookmarkStart w:id="21" w:name="example-of-services-operations-manager-job-description"/>
      <w:r>
        <w:t xml:space="preserve">Example of Services Operations Manager Job Description</w:t>
      </w:r>
      <w:bookmarkEnd w:id="21"/>
    </w:p>
    <w:p>
      <w:pPr>
        <w:pStyle w:val="Compact"/>
      </w:pPr>
      <w:r>
        <w:t xml:space="preserve">Our company is growing rapidly and is hiring for a services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operations-manager"/>
      <w:r>
        <w:t xml:space="preserve">Responsibilities for services operations manager</w:t>
      </w:r>
      <w:bookmarkEnd w:id="22"/>
    </w:p>
    <w:p>
      <w:pPr>
        <w:pStyle w:val="Compact"/>
        <w:numPr>
          <w:numId w:val="1001"/>
          <w:ilvl w:val="0"/>
        </w:numPr>
      </w:pPr>
      <w:r>
        <w:t xml:space="preserve">Cascade information to employees on regular bases</w:t>
      </w:r>
    </w:p>
    <w:p>
      <w:pPr>
        <w:pStyle w:val="Compact"/>
        <w:numPr>
          <w:numId w:val="1001"/>
          <w:ilvl w:val="0"/>
        </w:numPr>
      </w:pPr>
      <w:r>
        <w:t xml:space="preserve">Maintain the right balance of workload between employees – dictate the fairness</w:t>
      </w:r>
    </w:p>
    <w:p>
      <w:pPr>
        <w:pStyle w:val="Compact"/>
        <w:numPr>
          <w:numId w:val="1001"/>
          <w:ilvl w:val="0"/>
        </w:numPr>
      </w:pPr>
      <w:r>
        <w:t xml:space="preserve">Support to clients projects integration by bringing expertise to the project team</w:t>
      </w:r>
    </w:p>
    <w:p>
      <w:pPr>
        <w:pStyle w:val="Compact"/>
        <w:numPr>
          <w:numId w:val="1001"/>
          <w:ilvl w:val="0"/>
        </w:numPr>
      </w:pPr>
      <w:r>
        <w:t xml:space="preserve">Responsible of accuracy, timeliness and completeness of processes performed by the team</w:t>
      </w:r>
    </w:p>
    <w:p>
      <w:pPr>
        <w:pStyle w:val="Compact"/>
        <w:numPr>
          <w:numId w:val="1001"/>
          <w:ilvl w:val="0"/>
        </w:numPr>
      </w:pPr>
      <w:r>
        <w:t xml:space="preserve">Provide continuous improvement ideas by assessing workflow, and processes in order to provide maximum efficiency and quality</w:t>
      </w:r>
    </w:p>
    <w:p>
      <w:pPr>
        <w:pStyle w:val="Compact"/>
        <w:numPr>
          <w:numId w:val="1001"/>
          <w:ilvl w:val="0"/>
        </w:numPr>
      </w:pPr>
      <w:r>
        <w:t xml:space="preserve">Establish indicators to measure service quality, &amp; effectiveness against department objectives</w:t>
      </w:r>
    </w:p>
    <w:p>
      <w:pPr>
        <w:pStyle w:val="Compact"/>
        <w:numPr>
          <w:numId w:val="1001"/>
          <w:ilvl w:val="0"/>
        </w:numPr>
      </w:pPr>
      <w:r>
        <w:t xml:space="preserve">Support to clients projects integration</w:t>
      </w:r>
    </w:p>
    <w:p>
      <w:pPr>
        <w:pStyle w:val="Compact"/>
        <w:numPr>
          <w:numId w:val="1001"/>
          <w:ilvl w:val="0"/>
        </w:numPr>
      </w:pPr>
      <w:r>
        <w:t xml:space="preserve">As the primary liaison, ensure contracted operations meet the needs of the business.This will require constant communication with key individuals about the status of issues/resolutions and deliverables</w:t>
      </w:r>
    </w:p>
    <w:p>
      <w:pPr>
        <w:pStyle w:val="Compact"/>
        <w:numPr>
          <w:numId w:val="1001"/>
          <w:ilvl w:val="0"/>
        </w:numPr>
      </w:pPr>
      <w:r>
        <w:t xml:space="preserve">Training, managing, communicating with, and monitoring the quality of work of Client Service Specialist(s) associated with assigned projects, if applicable</w:t>
      </w:r>
    </w:p>
    <w:p>
      <w:pPr>
        <w:pStyle w:val="Compact"/>
        <w:numPr>
          <w:numId w:val="1001"/>
          <w:ilvl w:val="0"/>
        </w:numPr>
      </w:pPr>
      <w:r>
        <w:t xml:space="preserve">Prioritize and set expectations on activities / responsibilities with project business lead.This may include bringing them up to speed on capabilities/limitations so they can make informed decisions</w:t>
      </w:r>
    </w:p>
    <w:p>
      <w:pPr>
        <w:pStyle w:val="Heading2"/>
      </w:pPr>
      <w:bookmarkStart w:id="23" w:name="qualifications-for-services-operations-manager"/>
      <w:r>
        <w:t xml:space="preserve">Qualifications for services operations manager</w:t>
      </w:r>
      <w:bookmarkEnd w:id="23"/>
    </w:p>
    <w:p>
      <w:pPr>
        <w:pStyle w:val="Compact"/>
        <w:numPr>
          <w:numId w:val="1002"/>
          <w:ilvl w:val="0"/>
        </w:numPr>
      </w:pPr>
      <w:r>
        <w:t xml:space="preserve">AirWatch, Good Mobile, BlackBerry</w:t>
      </w:r>
    </w:p>
    <w:p>
      <w:pPr>
        <w:pStyle w:val="Compact"/>
        <w:numPr>
          <w:numId w:val="1002"/>
          <w:ilvl w:val="0"/>
        </w:numPr>
      </w:pPr>
      <w:r>
        <w:t xml:space="preserve">SMTP, Sendmail, Unix</w:t>
      </w:r>
    </w:p>
    <w:p>
      <w:pPr>
        <w:pStyle w:val="Compact"/>
        <w:numPr>
          <w:numId w:val="1002"/>
          <w:ilvl w:val="0"/>
        </w:numPr>
      </w:pPr>
      <w:r>
        <w:t xml:space="preserve">File Services, NAS, DFS</w:t>
      </w:r>
    </w:p>
    <w:p>
      <w:pPr>
        <w:pStyle w:val="Compact"/>
        <w:numPr>
          <w:numId w:val="1002"/>
          <w:ilvl w:val="0"/>
        </w:numPr>
      </w:pPr>
      <w:r>
        <w:t xml:space="preserve">Development experience and application of methodologies</w:t>
      </w:r>
    </w:p>
    <w:p>
      <w:pPr>
        <w:pStyle w:val="Compact"/>
        <w:numPr>
          <w:numId w:val="1002"/>
          <w:ilvl w:val="0"/>
        </w:numPr>
      </w:pPr>
      <w:r>
        <w:t xml:space="preserve">Knowledge of therapeutic diets and medical nutrition therapy</w:t>
      </w:r>
    </w:p>
    <w:p>
      <w:pPr>
        <w:pStyle w:val="Compact"/>
        <w:numPr>
          <w:numId w:val="1002"/>
          <w:ilvl w:val="0"/>
        </w:numPr>
      </w:pPr>
      <w:r>
        <w:t xml:space="preserve">Oversee field sales force meetings including site logistics and travel arrangements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2021-10-28T18:29:16Z</dcterms:created>
  <dcterms:modified xsi:type="dcterms:W3CDTF">2021-10-28T18:29:16Z</dcterms:modified>
</cp:coreProperties>
</file>