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https://www.velvetjobs.com/job-descriptions/services-marketing-manager</w:t>
        </w:r>
      </w:hyperlink>
    </w:p>
    <w:p>
      <w:pPr>
        <w:pStyle w:val="Heading1"/>
      </w:pPr>
      <w:bookmarkStart w:id="21" w:name="example-of-services-marketing-manager-job-description"/>
      <w:r>
        <w:t xml:space="preserve">Example of Services Marketing Manager Job Description</w:t>
      </w:r>
      <w:bookmarkEnd w:id="21"/>
    </w:p>
    <w:p>
      <w:pPr>
        <w:pStyle w:val="Compact"/>
      </w:pPr>
      <w:r>
        <w:t xml:space="preserve">Our company is looking to fill the role of services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marketing-manager"/>
      <w:r>
        <w:t xml:space="preserve">Responsibilities for services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planning, guidance, execution support of regional campaigns and tactics inclusive of branding and messaging</w:t>
      </w:r>
    </w:p>
    <w:p>
      <w:pPr>
        <w:pStyle w:val="Compact"/>
        <w:numPr>
          <w:numId w:val="1001"/>
          <w:ilvl w:val="0"/>
        </w:numPr>
      </w:pPr>
      <w:r>
        <w:t xml:space="preserve">Support specialty sales teams through creation and execution of tactics and lead generation</w:t>
      </w:r>
    </w:p>
    <w:p>
      <w:pPr>
        <w:pStyle w:val="Compact"/>
        <w:numPr>
          <w:numId w:val="1001"/>
          <w:ilvl w:val="0"/>
        </w:numPr>
      </w:pPr>
      <w:r>
        <w:t xml:space="preserve">Manage relations with various teams including Studio M, Marketing and Communications, Tradeshow Execution, Lit Center</w:t>
      </w:r>
    </w:p>
    <w:p>
      <w:pPr>
        <w:pStyle w:val="Compact"/>
        <w:numPr>
          <w:numId w:val="1001"/>
          <w:ilvl w:val="0"/>
        </w:numPr>
      </w:pPr>
      <w:r>
        <w:t xml:space="preserve">Manage trade show planning process for regional shows</w:t>
      </w:r>
    </w:p>
    <w:p>
      <w:pPr>
        <w:pStyle w:val="Compact"/>
        <w:numPr>
          <w:numId w:val="1001"/>
          <w:ilvl w:val="0"/>
        </w:numPr>
      </w:pPr>
      <w:r>
        <w:t xml:space="preserve">In collaboration with respective teams throughout the Commercial organization, develop robust lead generation activities to identify qualified opportunities</w:t>
      </w:r>
    </w:p>
    <w:p>
      <w:pPr>
        <w:pStyle w:val="Compact"/>
        <w:numPr>
          <w:numId w:val="1001"/>
          <w:ilvl w:val="0"/>
        </w:numPr>
      </w:pPr>
      <w:r>
        <w:t xml:space="preserve">Manage and develop the Marketing Services team to deliver focused campaigns and tactics to the Commercial organization</w:t>
      </w:r>
    </w:p>
    <w:p>
      <w:pPr>
        <w:pStyle w:val="Compact"/>
        <w:numPr>
          <w:numId w:val="1001"/>
          <w:ilvl w:val="0"/>
        </w:numPr>
      </w:pPr>
      <w:r>
        <w:t xml:space="preserve">Build and manage market and competitive intelligence resource library, to become an expert on our clients, the market and our competition</w:t>
      </w:r>
    </w:p>
    <w:p>
      <w:pPr>
        <w:pStyle w:val="Compact"/>
        <w:numPr>
          <w:numId w:val="1001"/>
          <w:ilvl w:val="0"/>
        </w:numPr>
      </w:pPr>
      <w:r>
        <w:t xml:space="preserve">Lead the development of marketing strategies and plans of the DaaS (Device as a Service) and Core Services priorities in close collaboration with business leadership and regional marketing leaders</w:t>
      </w:r>
    </w:p>
    <w:p>
      <w:pPr>
        <w:pStyle w:val="Compact"/>
        <w:numPr>
          <w:numId w:val="1001"/>
          <w:ilvl w:val="0"/>
        </w:numPr>
      </w:pPr>
      <w:r>
        <w:t xml:space="preserve">Deliver brand awareness and demand gen programs that advance services leadership end deliver superior ROI</w:t>
      </w:r>
    </w:p>
    <w:p>
      <w:pPr>
        <w:pStyle w:val="Compact"/>
        <w:numPr>
          <w:numId w:val="1001"/>
          <w:ilvl w:val="0"/>
        </w:numPr>
      </w:pPr>
      <w:r>
        <w:t xml:space="preserve">Be part of the global services staff representing marketing and collaborating across specific initiatives</w:t>
      </w:r>
    </w:p>
    <w:p>
      <w:pPr>
        <w:pStyle w:val="Heading2"/>
      </w:pPr>
      <w:bookmarkStart w:id="23" w:name="qualifications-for-services-marketing-manager"/>
      <w:r>
        <w:t xml:space="preserve">Qualifications for services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current educational assessment market for K-12 schools</w:t>
      </w:r>
    </w:p>
    <w:p>
      <w:pPr>
        <w:pStyle w:val="Compact"/>
        <w:numPr>
          <w:numId w:val="1002"/>
          <w:ilvl w:val="0"/>
        </w:numPr>
      </w:pPr>
      <w:r>
        <w:t xml:space="preserve">Background in adult learning/education and/or consulting services extremely desirable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Marketing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Native Vietnamese speaker preferred</w:t>
      </w:r>
    </w:p>
    <w:p>
      <w:pPr>
        <w:pStyle w:val="Compact"/>
        <w:numPr>
          <w:numId w:val="1002"/>
          <w:ilvl w:val="0"/>
        </w:numPr>
      </w:pPr>
      <w:r>
        <w:t xml:space="preserve">Role to be based in Singapore</w:t>
      </w:r>
    </w:p>
    <w:p>
      <w:pPr>
        <w:pStyle w:val="Compact"/>
        <w:numPr>
          <w:numId w:val="1002"/>
          <w:ilvl w:val="0"/>
        </w:numPr>
      </w:pPr>
      <w:r>
        <w:t xml:space="preserve">Experience in managing content product strategy, including product development, creating sales collateral,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2021-10-28T13:28:28Z</dcterms:created>
  <dcterms:modified xsi:type="dcterms:W3CDTF">2021-10-28T13:28:28Z</dcterms:modified>
</cp:coreProperties>
</file>