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https://www.velvetjobs.com/job-descriptions/services-account-manager</w:t>
        </w:r>
      </w:hyperlink>
    </w:p>
    <w:p>
      <w:pPr>
        <w:pStyle w:val="Heading1"/>
      </w:pPr>
      <w:bookmarkStart w:id="21" w:name="example-of-services-account-manager-job-description"/>
      <w:r>
        <w:t xml:space="preserve">Example of Services Account Manager Job Description</w:t>
      </w:r>
      <w:bookmarkEnd w:id="21"/>
    </w:p>
    <w:p>
      <w:pPr>
        <w:pStyle w:val="Compact"/>
      </w:pPr>
      <w:r>
        <w:t xml:space="preserve">Our growing company is hiring for a services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account-manager"/>
      <w:r>
        <w:t xml:space="preserve">Responsibilities for services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training and development of Account Management and Support teams</w:t>
      </w:r>
    </w:p>
    <w:p>
      <w:pPr>
        <w:pStyle w:val="Compact"/>
        <w:numPr>
          <w:numId w:val="1001"/>
          <w:ilvl w:val="0"/>
        </w:numPr>
      </w:pPr>
      <w:r>
        <w:t xml:space="preserve">Actively represent the company in targeted local, regional and/or professional organizations that can enhance the company profile</w:t>
      </w:r>
    </w:p>
    <w:p>
      <w:pPr>
        <w:pStyle w:val="Compact"/>
        <w:numPr>
          <w:numId w:val="1001"/>
          <w:ilvl w:val="0"/>
        </w:numPr>
      </w:pPr>
      <w:r>
        <w:t xml:space="preserve">Maintain mutually beneficial relationships with municipal and state officials to assure their needs are met in a timely fashion and with minimal difficulty while also helping to assure that any company regulatory or local municipal issues are acted on</w:t>
      </w:r>
    </w:p>
    <w:p>
      <w:pPr>
        <w:pStyle w:val="Compact"/>
        <w:numPr>
          <w:numId w:val="1001"/>
          <w:ilvl w:val="0"/>
        </w:numPr>
      </w:pPr>
      <w:r>
        <w:t xml:space="preserve">Work effectively to manage department and outside resources to attain core service goals within budget</w:t>
      </w:r>
    </w:p>
    <w:p>
      <w:pPr>
        <w:pStyle w:val="Compact"/>
        <w:numPr>
          <w:numId w:val="1001"/>
          <w:ilvl w:val="0"/>
        </w:numPr>
      </w:pPr>
      <w:r>
        <w:t xml:space="preserve">Provide oversight and direction to the RAS team in the need for any external site visits</w:t>
      </w:r>
    </w:p>
    <w:p>
      <w:pPr>
        <w:pStyle w:val="Compact"/>
        <w:numPr>
          <w:numId w:val="1001"/>
          <w:ilvl w:val="0"/>
        </w:numPr>
      </w:pPr>
      <w:r>
        <w:t xml:space="preserve">You are responsible for the overall Customer Services (CS) commercial business Promotes and executes the sales of CS solutions together with district sales teams in accordance with the sales strategy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Customer relations in cooperation with the district management and district sales teams</w:t>
      </w:r>
    </w:p>
    <w:p>
      <w:pPr>
        <w:pStyle w:val="Compact"/>
        <w:numPr>
          <w:numId w:val="1001"/>
          <w:ilvl w:val="0"/>
        </w:numPr>
      </w:pPr>
      <w:r>
        <w:t xml:space="preserve">Provide input and feedback on sales strategy and planning to district and regional management</w:t>
      </w:r>
    </w:p>
    <w:p>
      <w:pPr>
        <w:pStyle w:val="Compact"/>
        <w:numPr>
          <w:numId w:val="1001"/>
          <w:ilvl w:val="0"/>
        </w:numPr>
      </w:pPr>
      <w:r>
        <w:t xml:space="preserve">Support the Account Manager in case of point of sale deals</w:t>
      </w:r>
    </w:p>
    <w:p>
      <w:pPr>
        <w:pStyle w:val="Compact"/>
        <w:numPr>
          <w:numId w:val="1001"/>
          <w:ilvl w:val="0"/>
        </w:numPr>
      </w:pPr>
      <w:r>
        <w:t xml:space="preserve">Support the Account Manager in the tender process</w:t>
      </w:r>
    </w:p>
    <w:p>
      <w:pPr>
        <w:pStyle w:val="Heading2"/>
      </w:pPr>
      <w:bookmarkStart w:id="23" w:name="qualifications-for-services-account-manager"/>
      <w:r>
        <w:t xml:space="preserve">Qualifications for services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Post-secondary education (preferably in Commerce)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in a similar sales/customer satisfaction role</w:t>
      </w:r>
    </w:p>
    <w:p>
      <w:pPr>
        <w:pStyle w:val="Compact"/>
        <w:numPr>
          <w:numId w:val="1002"/>
          <w:ilvl w:val="0"/>
        </w:numPr>
      </w:pPr>
      <w:r>
        <w:t xml:space="preserve">Bachelor's Degree or relative experience</w:t>
      </w:r>
    </w:p>
    <w:p>
      <w:pPr>
        <w:pStyle w:val="Compact"/>
        <w:numPr>
          <w:numId w:val="1002"/>
          <w:ilvl w:val="0"/>
        </w:numPr>
      </w:pPr>
      <w:r>
        <w:t xml:space="preserve">1 or more years work experience within agency or marketing department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Marketing, or directly related field</w:t>
      </w:r>
    </w:p>
    <w:p>
      <w:pPr>
        <w:pStyle w:val="Compact"/>
        <w:numPr>
          <w:numId w:val="1002"/>
          <w:ilvl w:val="0"/>
        </w:numPr>
      </w:pPr>
      <w:r>
        <w:t xml:space="preserve">Security program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2021-10-28T18:37:29Z</dcterms:created>
  <dcterms:modified xsi:type="dcterms:W3CDTF">2021-10-28T18:37:29Z</dcterms:modified>
</cp:coreProperties>
</file>