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https://www.velvetjobs.com/job-descriptions/servicenow-developer</w:t>
        </w:r>
      </w:hyperlink>
    </w:p>
    <w:p>
      <w:pPr>
        <w:pStyle w:val="Heading1"/>
      </w:pPr>
      <w:bookmarkStart w:id="21" w:name="example-of-servicenow-developer-job-description"/>
      <w:r>
        <w:t xml:space="preserve">Example of ServiceNow Developer Job Description</w:t>
      </w:r>
      <w:bookmarkEnd w:id="21"/>
    </w:p>
    <w:p>
      <w:pPr>
        <w:pStyle w:val="Compact"/>
      </w:pPr>
      <w:r>
        <w:t xml:space="preserve">Our company is growing rapidly and is looking for a servicenow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now-developer"/>
      <w:r>
        <w:t xml:space="preserve">Responsibilities for servicenow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build systems integrations through various methods (Web services, LDAP, SQL)</w:t>
      </w:r>
    </w:p>
    <w:p>
      <w:pPr>
        <w:pStyle w:val="Compact"/>
        <w:numPr>
          <w:numId w:val="1001"/>
          <w:ilvl w:val="0"/>
        </w:numPr>
      </w:pPr>
      <w:r>
        <w:t xml:space="preserve">Research systems and/or programs to determine causes of failure or poor operational performance</w:t>
      </w:r>
    </w:p>
    <w:p>
      <w:pPr>
        <w:pStyle w:val="Compact"/>
        <w:numPr>
          <w:numId w:val="1001"/>
          <w:ilvl w:val="0"/>
        </w:numPr>
      </w:pPr>
      <w:r>
        <w:t xml:space="preserve">Coordinating Servicenow application and platform upgrades</w:t>
      </w:r>
    </w:p>
    <w:p>
      <w:pPr>
        <w:pStyle w:val="Compact"/>
        <w:numPr>
          <w:numId w:val="1001"/>
          <w:ilvl w:val="0"/>
        </w:numPr>
      </w:pPr>
      <w:r>
        <w:t xml:space="preserve">Creating and configuring ServiceNow business roles, UI policies, UI Actions and ACLs including advanced scripting of each</w:t>
      </w:r>
    </w:p>
    <w:p>
      <w:pPr>
        <w:pStyle w:val="Compact"/>
        <w:numPr>
          <w:numId w:val="1001"/>
          <w:ilvl w:val="0"/>
        </w:numPr>
      </w:pPr>
      <w:r>
        <w:t xml:space="preserve">Using MIS servers, web services, email and other relevant technology to integrate tools with the Servicenow platform</w:t>
      </w:r>
    </w:p>
    <w:p>
      <w:pPr>
        <w:pStyle w:val="Compact"/>
        <w:numPr>
          <w:numId w:val="1001"/>
          <w:ilvl w:val="0"/>
        </w:numPr>
      </w:pPr>
      <w:r>
        <w:t xml:space="preserve">Develops ITSM process activities through the development of policies, processes and procedures in order to establish a standard methodology/practice that will optimize Customer Service Support and Delivery performance</w:t>
      </w:r>
    </w:p>
    <w:p>
      <w:pPr>
        <w:pStyle w:val="Compact"/>
        <w:numPr>
          <w:numId w:val="1001"/>
          <w:ilvl w:val="0"/>
        </w:numPr>
      </w:pPr>
      <w:r>
        <w:t xml:space="preserve">Communicates process standards to ensure understanding across the organization</w:t>
      </w:r>
    </w:p>
    <w:p>
      <w:pPr>
        <w:pStyle w:val="Compact"/>
        <w:numPr>
          <w:numId w:val="1001"/>
          <w:ilvl w:val="0"/>
        </w:numPr>
      </w:pPr>
      <w:r>
        <w:t xml:space="preserve">Attend and contribute in peer /customer meetings involving technical subject matter experts and lay persons</w:t>
      </w:r>
    </w:p>
    <w:p>
      <w:pPr>
        <w:pStyle w:val="Compact"/>
        <w:numPr>
          <w:numId w:val="1001"/>
          <w:ilvl w:val="0"/>
        </w:numPr>
      </w:pPr>
      <w:r>
        <w:t xml:space="preserve">Works with the process/service owner to define the configuration management process and the necessary policies</w:t>
      </w:r>
    </w:p>
    <w:p>
      <w:pPr>
        <w:pStyle w:val="Compact"/>
        <w:numPr>
          <w:numId w:val="1001"/>
          <w:ilvl w:val="0"/>
        </w:numPr>
      </w:pPr>
      <w:r>
        <w:t xml:space="preserve">Researches, reviews and analyzes the effectiveness and efficiency of procedures, and develops strategies for enhancing these processes in accordance with ITIL best practices to enable continuous improvement</w:t>
      </w:r>
    </w:p>
    <w:p>
      <w:pPr>
        <w:pStyle w:val="Heading2"/>
      </w:pPr>
      <w:bookmarkStart w:id="23" w:name="qualifications-for-servicenow-developer"/>
      <w:r>
        <w:t xml:space="preserve">Qualifications for servicenow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 strong understanding of the underlying ServiceNow framework and architecture, which includes understanding relational databases</w:t>
      </w:r>
    </w:p>
    <w:p>
      <w:pPr>
        <w:pStyle w:val="Compact"/>
        <w:numPr>
          <w:numId w:val="1002"/>
          <w:ilvl w:val="0"/>
        </w:numPr>
      </w:pPr>
      <w:r>
        <w:t xml:space="preserve">Experience in development and support within JavaScript frameworks</w:t>
      </w:r>
    </w:p>
    <w:p>
      <w:pPr>
        <w:pStyle w:val="Compact"/>
        <w:numPr>
          <w:numId w:val="1002"/>
          <w:ilvl w:val="0"/>
        </w:numPr>
      </w:pPr>
      <w:r>
        <w:t xml:space="preserve">Define best practices and standards for developing solutions using ServiceNow</w:t>
      </w:r>
    </w:p>
    <w:p>
      <w:pPr>
        <w:pStyle w:val="Compact"/>
        <w:numPr>
          <w:numId w:val="1002"/>
          <w:ilvl w:val="0"/>
        </w:numPr>
      </w:pPr>
      <w:r>
        <w:t xml:space="preserve">Development of applications using ServiceNow</w:t>
      </w:r>
    </w:p>
    <w:p>
      <w:pPr>
        <w:pStyle w:val="Compact"/>
        <w:numPr>
          <w:numId w:val="1002"/>
          <w:ilvl w:val="0"/>
        </w:numPr>
      </w:pPr>
      <w:r>
        <w:t xml:space="preserve">Process automation using ServiceNow Orchestration, Workflows, Integrations</w:t>
      </w:r>
    </w:p>
    <w:p>
      <w:pPr>
        <w:pStyle w:val="Compact"/>
        <w:numPr>
          <w:numId w:val="1002"/>
          <w:ilvl w:val="0"/>
        </w:numPr>
      </w:pPr>
      <w:r>
        <w:t xml:space="preserve">Lead team of ServiceNow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now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now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2021-10-28T18:37:57Z</dcterms:created>
  <dcterms:modified xsi:type="dcterms:W3CDTF">2021-10-28T18:37:57Z</dcterms:modified>
</cp:coreProperties>
</file>