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https://www.velvetjobs.com/job-descriptions/servicenow-business-analyst</w:t>
        </w:r>
      </w:hyperlink>
    </w:p>
    <w:p>
      <w:pPr>
        <w:pStyle w:val="Heading1"/>
      </w:pPr>
      <w:bookmarkStart w:id="21" w:name="example-of-servicenow-business-analyst-job-description"/>
      <w:r>
        <w:t xml:space="preserve">Example of ServiceNow Business Analyst Job Description</w:t>
      </w:r>
      <w:bookmarkEnd w:id="21"/>
    </w:p>
    <w:p>
      <w:pPr>
        <w:pStyle w:val="Compact"/>
      </w:pPr>
      <w:r>
        <w:t xml:space="preserve">Our growing company is searching for experienced candidates for the position of servicenow business analyst.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ervicenow-business-analyst"/>
      <w:r>
        <w:t xml:space="preserve">Responsibilities for servicenow business analyst</w:t>
      </w:r>
      <w:bookmarkEnd w:id="22"/>
    </w:p>
    <w:p>
      <w:pPr>
        <w:pStyle w:val="Compact"/>
        <w:numPr>
          <w:numId w:val="1001"/>
          <w:ilvl w:val="0"/>
        </w:numPr>
      </w:pPr>
      <w:r>
        <w:t xml:space="preserve">Analyze long term requirements and make recommendations and proposals for implementing technology strategies</w:t>
      </w:r>
    </w:p>
    <w:p>
      <w:pPr>
        <w:pStyle w:val="Compact"/>
        <w:numPr>
          <w:numId w:val="1001"/>
          <w:ilvl w:val="0"/>
        </w:numPr>
      </w:pPr>
      <w:r>
        <w:t xml:space="preserve">Service Desk Q/A</w:t>
      </w:r>
    </w:p>
    <w:p>
      <w:pPr>
        <w:pStyle w:val="Compact"/>
        <w:numPr>
          <w:numId w:val="1001"/>
          <w:ilvl w:val="0"/>
        </w:numPr>
      </w:pPr>
      <w:r>
        <w:t xml:space="preserve">Customer CSAT remediation and reporting</w:t>
      </w:r>
    </w:p>
    <w:p>
      <w:pPr>
        <w:pStyle w:val="Compact"/>
        <w:numPr>
          <w:numId w:val="1001"/>
          <w:ilvl w:val="0"/>
        </w:numPr>
      </w:pPr>
      <w:r>
        <w:t xml:space="preserve">Helping with the implementation of new, and ensuring team is meeting set metrics</w:t>
      </w:r>
    </w:p>
    <w:p>
      <w:pPr>
        <w:pStyle w:val="Compact"/>
        <w:numPr>
          <w:numId w:val="1001"/>
          <w:ilvl w:val="0"/>
        </w:numPr>
      </w:pPr>
      <w:r>
        <w:t xml:space="preserve">ITSM process review and improvement recommendations</w:t>
      </w:r>
    </w:p>
    <w:p>
      <w:pPr>
        <w:pStyle w:val="Compact"/>
        <w:numPr>
          <w:numId w:val="1001"/>
          <w:ilvl w:val="0"/>
        </w:numPr>
      </w:pPr>
      <w:r>
        <w:t xml:space="preserve">CSAT/key metrics reporting to department leadership</w:t>
      </w:r>
    </w:p>
    <w:p>
      <w:pPr>
        <w:pStyle w:val="Compact"/>
        <w:numPr>
          <w:numId w:val="1001"/>
          <w:ilvl w:val="0"/>
        </w:numPr>
      </w:pPr>
      <w:r>
        <w:t xml:space="preserve">Developing, organizing, and managing business and functional requirements for IT projects and initiatives</w:t>
      </w:r>
    </w:p>
    <w:p>
      <w:pPr>
        <w:pStyle w:val="Compact"/>
        <w:numPr>
          <w:numId w:val="1001"/>
          <w:ilvl w:val="0"/>
        </w:numPr>
      </w:pPr>
      <w:r>
        <w:t xml:space="preserve">Translating requirements into design documentation, including, but not limited to, workflows and detailed requirements documents</w:t>
      </w:r>
    </w:p>
    <w:p>
      <w:pPr>
        <w:pStyle w:val="Compact"/>
        <w:numPr>
          <w:numId w:val="1001"/>
          <w:ilvl w:val="0"/>
        </w:numPr>
      </w:pPr>
      <w:r>
        <w:t xml:space="preserve">Working with software testing engineers to ensure requirements effectively support the development and execution of test plans, including test cases/scripts/scenarios</w:t>
      </w:r>
    </w:p>
    <w:p>
      <w:pPr>
        <w:pStyle w:val="Compact"/>
        <w:numPr>
          <w:numId w:val="1001"/>
          <w:ilvl w:val="0"/>
        </w:numPr>
      </w:pPr>
      <w:r>
        <w:t xml:space="preserve">Performing software testing, as needed, according to established methodologies and using standard tools</w:t>
      </w:r>
    </w:p>
    <w:p>
      <w:pPr>
        <w:pStyle w:val="Heading2"/>
      </w:pPr>
      <w:bookmarkStart w:id="23" w:name="qualifications-for-servicenow-business-analyst"/>
      <w:r>
        <w:t xml:space="preserve">Qualifications for servicenow business analyst</w:t>
      </w:r>
      <w:bookmarkEnd w:id="23"/>
    </w:p>
    <w:p>
      <w:pPr>
        <w:pStyle w:val="Compact"/>
        <w:numPr>
          <w:numId w:val="1002"/>
          <w:ilvl w:val="0"/>
        </w:numPr>
      </w:pPr>
      <w:r>
        <w:t xml:space="preserve">Highly Knowledgeable in best practices relating to ITSM, particularly ITIL</w:t>
      </w:r>
    </w:p>
    <w:p>
      <w:pPr>
        <w:pStyle w:val="Compact"/>
        <w:numPr>
          <w:numId w:val="1002"/>
          <w:ilvl w:val="0"/>
        </w:numPr>
      </w:pPr>
      <w:r>
        <w:t xml:space="preserve">Highly Knowledgeable in ServiceNow or a similar ITSM software platform</w:t>
      </w:r>
    </w:p>
    <w:p>
      <w:pPr>
        <w:pStyle w:val="Compact"/>
        <w:numPr>
          <w:numId w:val="1002"/>
          <w:ilvl w:val="0"/>
        </w:numPr>
      </w:pPr>
      <w:r>
        <w:t xml:space="preserve">Skilled in facilitating workshops, gathering user requirements and confirming stakeholder sign-off</w:t>
      </w:r>
    </w:p>
    <w:p>
      <w:pPr>
        <w:pStyle w:val="Compact"/>
        <w:numPr>
          <w:numId w:val="1002"/>
          <w:ilvl w:val="0"/>
        </w:numPr>
      </w:pPr>
      <w:r>
        <w:t xml:space="preserve">Capable of managing stakeholder expectations effectively in terms of adherence to standards and delivery dates</w:t>
      </w:r>
    </w:p>
    <w:p>
      <w:pPr>
        <w:pStyle w:val="Compact"/>
        <w:numPr>
          <w:numId w:val="1002"/>
          <w:ilvl w:val="0"/>
        </w:numPr>
      </w:pPr>
      <w:r>
        <w:t xml:space="preserve">Skilled in standard analysis and design techniques such as workflow modeling, use case design, entity relationship diagrams</w:t>
      </w:r>
    </w:p>
    <w:p>
      <w:pPr>
        <w:pStyle w:val="Compact"/>
        <w:numPr>
          <w:numId w:val="1002"/>
          <w:ilvl w:val="0"/>
        </w:numPr>
      </w:pPr>
      <w:r>
        <w:t xml:space="preserve">Skilled with process optimization techniques such as Failure Mode Effect Analysis and Value Stream Mapping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rvicenow-business-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rvicenow-business-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2021-10-28T18:33:19Z</dcterms:created>
  <dcterms:modified xsi:type="dcterms:W3CDTF">2021-10-28T18:33:19Z</dcterms:modified>
</cp:coreProperties>
</file>