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https://www.velvetjobs.com/job-descriptions/service-worker</w:t>
        </w:r>
      </w:hyperlink>
    </w:p>
    <w:p>
      <w:pPr>
        <w:pStyle w:val="Heading1"/>
      </w:pPr>
      <w:bookmarkStart w:id="21" w:name="example-of-service-worker-job-description"/>
      <w:r>
        <w:t xml:space="preserve">Example of Service Worker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 worker. To join our growing team, please review the list of responsibilities and qualifications.</w:t>
      </w:r>
    </w:p>
    <w:p>
      <w:pPr>
        <w:pStyle w:val="Heading2"/>
      </w:pPr>
      <w:bookmarkStart w:id="22" w:name="responsibilities-for-service-worker"/>
      <w:r>
        <w:t xml:space="preserve">Responsibilities for service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 time to work on overnight shift prep</w:t>
      </w:r>
    </w:p>
    <w:p>
      <w:pPr>
        <w:pStyle w:val="Compact"/>
        <w:numPr>
          <w:numId w:val="1001"/>
          <w:ilvl w:val="0"/>
        </w:numPr>
      </w:pPr>
      <w:r>
        <w:t xml:space="preserve">Serves food in correct portion, with eye appeal, and follows recipes</w:t>
      </w:r>
    </w:p>
    <w:p>
      <w:pPr>
        <w:pStyle w:val="Compact"/>
        <w:numPr>
          <w:numId w:val="1001"/>
          <w:ilvl w:val="0"/>
        </w:numPr>
      </w:pPr>
      <w:r>
        <w:t xml:space="preserve">Take inventory, orders, and stock shelves</w:t>
      </w:r>
    </w:p>
    <w:p>
      <w:pPr>
        <w:pStyle w:val="Compact"/>
        <w:numPr>
          <w:numId w:val="1001"/>
          <w:ilvl w:val="0"/>
        </w:numPr>
      </w:pPr>
      <w:r>
        <w:t xml:space="preserve">Prepare a variety of foods according to Supervisor’s instructions, following approved procedures</w:t>
      </w:r>
    </w:p>
    <w:p>
      <w:pPr>
        <w:pStyle w:val="Compact"/>
        <w:numPr>
          <w:numId w:val="1001"/>
          <w:ilvl w:val="0"/>
        </w:numPr>
      </w:pPr>
      <w:r>
        <w:t xml:space="preserve">Mix ingredients for green salads, vegetable salads, pasta salads as directed by Chefs</w:t>
      </w:r>
    </w:p>
    <w:p>
      <w:pPr>
        <w:pStyle w:val="Compact"/>
        <w:numPr>
          <w:numId w:val="1001"/>
          <w:ilvl w:val="0"/>
        </w:numPr>
      </w:pPr>
      <w:r>
        <w:t xml:space="preserve">Assemble sandwiches, wraps, vegetable and fruit for trays, platters, and boxed lunches</w:t>
      </w:r>
    </w:p>
    <w:p>
      <w:pPr>
        <w:pStyle w:val="Compact"/>
        <w:numPr>
          <w:numId w:val="1001"/>
          <w:ilvl w:val="0"/>
        </w:numPr>
      </w:pPr>
      <w:r>
        <w:t xml:space="preserve">Prepare, assemble, portion and package food items for both serving and vending as directed</w:t>
      </w:r>
    </w:p>
    <w:p>
      <w:pPr>
        <w:pStyle w:val="Compact"/>
        <w:numPr>
          <w:numId w:val="1001"/>
          <w:ilvl w:val="0"/>
        </w:numPr>
      </w:pPr>
      <w:r>
        <w:t xml:space="preserve">Safe food handling practices shall be followed at all times and mandatory safety and food handling trainings, provided by the employer, shall be undertaken as necessary</w:t>
      </w:r>
    </w:p>
    <w:p>
      <w:pPr>
        <w:pStyle w:val="Compact"/>
        <w:numPr>
          <w:numId w:val="1001"/>
          <w:ilvl w:val="0"/>
        </w:numPr>
      </w:pPr>
      <w:r>
        <w:t xml:space="preserve">Use manual and/or operates electric appliances to clean, peel, slice, and trim foods as directed by Chefs in a safe manner</w:t>
      </w:r>
    </w:p>
    <w:p>
      <w:pPr>
        <w:pStyle w:val="Compact"/>
        <w:numPr>
          <w:numId w:val="1001"/>
          <w:ilvl w:val="0"/>
        </w:numPr>
      </w:pPr>
      <w:r>
        <w:t xml:space="preserve">Inform Supervisors when supplies are getting low</w:t>
      </w:r>
    </w:p>
    <w:p>
      <w:pPr>
        <w:pStyle w:val="Heading2"/>
      </w:pPr>
      <w:bookmarkStart w:id="23" w:name="qualifications-for-service-worker"/>
      <w:r>
        <w:t xml:space="preserve">Qualifications for service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restaurant or food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Dining room facility/institutional food service environment</w:t>
      </w:r>
    </w:p>
    <w:p>
      <w:pPr>
        <w:pStyle w:val="Compact"/>
        <w:numPr>
          <w:numId w:val="1002"/>
          <w:ilvl w:val="0"/>
        </w:numPr>
      </w:pPr>
      <w:r>
        <w:t xml:space="preserve">Some previous experience in food service is desirable</w:t>
      </w:r>
    </w:p>
    <w:p>
      <w:pPr>
        <w:pStyle w:val="Compact"/>
        <w:numPr>
          <w:numId w:val="1002"/>
          <w:ilvl w:val="0"/>
        </w:numPr>
      </w:pPr>
      <w:r>
        <w:t xml:space="preserve">Possess strong working knowledge of HVAC, Refrigeration, and C-store equipment, Certification not required</w:t>
      </w:r>
    </w:p>
    <w:p>
      <w:pPr>
        <w:pStyle w:val="Compact"/>
        <w:numPr>
          <w:numId w:val="1002"/>
          <w:ilvl w:val="0"/>
        </w:numPr>
      </w:pPr>
      <w:r>
        <w:t xml:space="preserve">Possess strong working knowledge of general construction and building maintenance</w:t>
      </w:r>
    </w:p>
    <w:p>
      <w:pPr>
        <w:pStyle w:val="Compact"/>
        <w:numPr>
          <w:numId w:val="1002"/>
          <w:ilvl w:val="0"/>
        </w:numPr>
      </w:pPr>
      <w:r>
        <w:t xml:space="preserve">Ability to organize and prioritize workload without direct supervision on a daily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2021-10-28T13:09:42Z</dcterms:created>
  <dcterms:modified xsi:type="dcterms:W3CDTF">2021-10-28T13:09:42Z</dcterms:modified>
</cp:coreProperties>
</file>