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https://www.velvetjobs.com/job-descriptions/service-technician</w:t>
        </w:r>
      </w:hyperlink>
    </w:p>
    <w:p>
      <w:pPr>
        <w:pStyle w:val="Heading1"/>
      </w:pPr>
      <w:bookmarkStart w:id="21" w:name="example-of-service-technician-job-description"/>
      <w:r>
        <w:t xml:space="preserve">Example of Service Technician Job Description</w:t>
      </w:r>
      <w:bookmarkEnd w:id="21"/>
    </w:p>
    <w:p>
      <w:pPr>
        <w:pStyle w:val="Compact"/>
      </w:pPr>
      <w:r>
        <w:t xml:space="preserve">Our growing company is hiring for a service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technician"/>
      <w:r>
        <w:t xml:space="preserve">Responsibilities for service technician</w:t>
      </w:r>
      <w:bookmarkEnd w:id="22"/>
    </w:p>
    <w:p>
      <w:pPr>
        <w:pStyle w:val="Compact"/>
        <w:numPr>
          <w:numId w:val="1001"/>
          <w:ilvl w:val="0"/>
        </w:numPr>
      </w:pPr>
      <w:r>
        <w:t xml:space="preserve">Provide superior customer service and IT support to all members of the Tropicana team including vendors and third party users of any Tropicana technologies</w:t>
      </w:r>
    </w:p>
    <w:p>
      <w:pPr>
        <w:pStyle w:val="Compact"/>
        <w:numPr>
          <w:numId w:val="1001"/>
          <w:ilvl w:val="0"/>
        </w:numPr>
      </w:pPr>
      <w:r>
        <w:t xml:space="preserve">Document all pertinent end user identification information</w:t>
      </w:r>
    </w:p>
    <w:p>
      <w:pPr>
        <w:pStyle w:val="Compact"/>
        <w:numPr>
          <w:numId w:val="1001"/>
          <w:ilvl w:val="0"/>
        </w:numPr>
      </w:pPr>
      <w:r>
        <w:t xml:space="preserve">Monitor for system alerts</w:t>
      </w:r>
    </w:p>
    <w:p>
      <w:pPr>
        <w:pStyle w:val="Compact"/>
        <w:numPr>
          <w:numId w:val="1001"/>
          <w:ilvl w:val="0"/>
        </w:numPr>
      </w:pPr>
      <w:r>
        <w:t xml:space="preserve">Remain up-to-date regarding PCI,SOX and NGCB comliance standards</w:t>
      </w:r>
    </w:p>
    <w:p>
      <w:pPr>
        <w:pStyle w:val="Compact"/>
        <w:numPr>
          <w:numId w:val="1001"/>
          <w:ilvl w:val="0"/>
        </w:numPr>
      </w:pPr>
      <w:r>
        <w:t xml:space="preserve">Troubleshoot and replaces hardware devices</w:t>
      </w:r>
    </w:p>
    <w:p>
      <w:pPr>
        <w:pStyle w:val="Compact"/>
        <w:numPr>
          <w:numId w:val="1001"/>
          <w:ilvl w:val="0"/>
        </w:numPr>
      </w:pPr>
      <w:r>
        <w:t xml:space="preserve">Maintaining accurate electronic records of repairs and parts used</w:t>
      </w:r>
    </w:p>
    <w:p>
      <w:pPr>
        <w:pStyle w:val="Compact"/>
        <w:numPr>
          <w:numId w:val="1001"/>
          <w:ilvl w:val="0"/>
        </w:numPr>
      </w:pPr>
      <w:r>
        <w:t xml:space="preserve">Liaising directly with customers regarding the diagnosis of a machine repair</w:t>
      </w:r>
    </w:p>
    <w:p>
      <w:pPr>
        <w:pStyle w:val="Compact"/>
        <w:numPr>
          <w:numId w:val="1001"/>
          <w:ilvl w:val="0"/>
        </w:numPr>
      </w:pPr>
      <w:r>
        <w:t xml:space="preserve">Updating the CRM system</w:t>
      </w:r>
    </w:p>
    <w:p>
      <w:pPr>
        <w:pStyle w:val="Compact"/>
        <w:numPr>
          <w:numId w:val="1001"/>
          <w:ilvl w:val="0"/>
        </w:numPr>
      </w:pPr>
      <w:r>
        <w:t xml:space="preserve">Maintaining your personal knowledge of machines and procedures</w:t>
      </w:r>
    </w:p>
    <w:p>
      <w:pPr>
        <w:pStyle w:val="Compact"/>
        <w:numPr>
          <w:numId w:val="1001"/>
          <w:ilvl w:val="0"/>
        </w:numPr>
      </w:pPr>
      <w:r>
        <w:t xml:space="preserve">Identifying areas of process improvement in your work</w:t>
      </w:r>
    </w:p>
    <w:p>
      <w:pPr>
        <w:pStyle w:val="Heading2"/>
      </w:pPr>
      <w:bookmarkStart w:id="23" w:name="qualifications-for-service-technician"/>
      <w:r>
        <w:t xml:space="preserve">Qualifications for service technician</w:t>
      </w:r>
      <w:bookmarkEnd w:id="23"/>
    </w:p>
    <w:p>
      <w:pPr>
        <w:pStyle w:val="Compact"/>
        <w:numPr>
          <w:numId w:val="1002"/>
          <w:ilvl w:val="0"/>
        </w:numPr>
      </w:pPr>
      <w:r>
        <w:t xml:space="preserve">Applicants must be able to commit to a 24/7 rotating on call roster</w:t>
      </w:r>
    </w:p>
    <w:p>
      <w:pPr>
        <w:pStyle w:val="Compact"/>
        <w:numPr>
          <w:numId w:val="1002"/>
          <w:ilvl w:val="0"/>
        </w:numPr>
      </w:pPr>
      <w:r>
        <w:t xml:space="preserve">Two year experience working with IBMi/ Microsoft</w:t>
      </w:r>
    </w:p>
    <w:p>
      <w:pPr>
        <w:pStyle w:val="Compact"/>
        <w:numPr>
          <w:numId w:val="1002"/>
          <w:ilvl w:val="0"/>
        </w:numPr>
      </w:pPr>
      <w:r>
        <w:t xml:space="preserve">2+ years System Operations experience within a Casino IT</w:t>
      </w:r>
    </w:p>
    <w:p>
      <w:pPr>
        <w:pStyle w:val="Compact"/>
        <w:numPr>
          <w:numId w:val="1002"/>
          <w:ilvl w:val="0"/>
        </w:numPr>
      </w:pPr>
      <w:r>
        <w:t xml:space="preserve">Able to obtain a gaming license</w:t>
      </w:r>
    </w:p>
    <w:p>
      <w:pPr>
        <w:pStyle w:val="Compact"/>
        <w:numPr>
          <w:numId w:val="1002"/>
          <w:ilvl w:val="0"/>
        </w:numPr>
      </w:pPr>
      <w:r>
        <w:t xml:space="preserve">Ability to work on a team and independent</w:t>
      </w:r>
    </w:p>
    <w:p>
      <w:pPr>
        <w:pStyle w:val="Compact"/>
        <w:numPr>
          <w:numId w:val="1002"/>
          <w:ilvl w:val="0"/>
        </w:numPr>
      </w:pPr>
      <w:r>
        <w:t xml:space="preserve">Previous experience in a similar technical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2021-10-28T13:32:39Z</dcterms:created>
  <dcterms:modified xsi:type="dcterms:W3CDTF">2021-10-28T13:32:39Z</dcterms:modified>
</cp:coreProperties>
</file>