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https://www.velvetjobs.com/job-descriptions/service-technician</w:t>
        </w:r>
      </w:hyperlink>
    </w:p>
    <w:p>
      <w:pPr>
        <w:pStyle w:val="Heading1"/>
      </w:pPr>
      <w:bookmarkStart w:id="21" w:name="example-of-service-technician-job-description"/>
      <w:r>
        <w:t xml:space="preserve">Example of Service Technician Job Description</w:t>
      </w:r>
      <w:bookmarkEnd w:id="21"/>
    </w:p>
    <w:p>
      <w:pPr>
        <w:pStyle w:val="Compact"/>
      </w:pPr>
      <w:r>
        <w:t xml:space="preserve">Our innovative and growing company is looking to fill the role of service technician. To join our growing team, please review the list of responsibilities and qualifications.</w:t>
      </w:r>
    </w:p>
    <w:p>
      <w:pPr>
        <w:pStyle w:val="Heading2"/>
      </w:pPr>
      <w:bookmarkStart w:id="22" w:name="responsibilities-for-service-technician"/>
      <w:r>
        <w:t xml:space="preserve">Responsibilities for service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Independently responds to assigned customer service calls, diagnosing problems and making appropriate repairs</w:t>
      </w:r>
    </w:p>
    <w:p>
      <w:pPr>
        <w:pStyle w:val="Compact"/>
        <w:numPr>
          <w:numId w:val="1001"/>
          <w:ilvl w:val="0"/>
        </w:numPr>
      </w:pPr>
      <w:r>
        <w:t xml:space="preserve">Determines parts, supplies or tools needed to complete service requests</w:t>
      </w:r>
    </w:p>
    <w:p>
      <w:pPr>
        <w:pStyle w:val="Compact"/>
        <w:numPr>
          <w:numId w:val="1001"/>
          <w:ilvl w:val="0"/>
        </w:numPr>
      </w:pPr>
      <w:r>
        <w:t xml:space="preserve">Relays any special problems to Service Coordinator following each call</w:t>
      </w:r>
    </w:p>
    <w:p>
      <w:pPr>
        <w:pStyle w:val="Compact"/>
        <w:numPr>
          <w:numId w:val="1001"/>
          <w:ilvl w:val="0"/>
        </w:numPr>
      </w:pPr>
      <w:r>
        <w:t xml:space="preserve">Ensures that service commitments are met within standard response time</w:t>
      </w:r>
    </w:p>
    <w:p>
      <w:pPr>
        <w:pStyle w:val="Compact"/>
        <w:numPr>
          <w:numId w:val="1001"/>
          <w:ilvl w:val="0"/>
        </w:numPr>
      </w:pPr>
      <w:r>
        <w:t xml:space="preserve">Loads, delivers, installs, and specs equipment</w:t>
      </w:r>
    </w:p>
    <w:p>
      <w:pPr>
        <w:pStyle w:val="Compact"/>
        <w:numPr>
          <w:numId w:val="1001"/>
          <w:ilvl w:val="0"/>
        </w:numPr>
      </w:pPr>
      <w:r>
        <w:t xml:space="preserve">Trains customers on the use and basic maintenance of equipment sold</w:t>
      </w:r>
    </w:p>
    <w:p>
      <w:pPr>
        <w:pStyle w:val="Compact"/>
        <w:numPr>
          <w:numId w:val="1001"/>
          <w:ilvl w:val="0"/>
        </w:numPr>
      </w:pPr>
      <w:r>
        <w:t xml:space="preserve">Uses, maintains, and secures test devices and tools used to adjust, calibrate and repair equipment</w:t>
      </w:r>
    </w:p>
    <w:p>
      <w:pPr>
        <w:pStyle w:val="Compact"/>
        <w:numPr>
          <w:numId w:val="1001"/>
          <w:ilvl w:val="0"/>
        </w:numPr>
      </w:pPr>
      <w:r>
        <w:t xml:space="preserve">Completes all required paperwork (time sheets, service orders, forms, inventory, expense reports, purchase card, and equipment related items)</w:t>
      </w:r>
    </w:p>
    <w:p>
      <w:pPr>
        <w:pStyle w:val="Compact"/>
        <w:numPr>
          <w:numId w:val="1001"/>
          <w:ilvl w:val="0"/>
        </w:numPr>
      </w:pPr>
      <w:r>
        <w:t xml:space="preserve">Returns defective modules, assemblies or parts to the local office and labels items</w:t>
      </w:r>
    </w:p>
    <w:p>
      <w:pPr>
        <w:pStyle w:val="Compact"/>
        <w:numPr>
          <w:numId w:val="1001"/>
          <w:ilvl w:val="0"/>
        </w:numPr>
      </w:pPr>
      <w:r>
        <w:t xml:space="preserve">Manages vehicle inventory and restocks as necessary</w:t>
      </w:r>
    </w:p>
    <w:p>
      <w:pPr>
        <w:pStyle w:val="Heading2"/>
      </w:pPr>
      <w:bookmarkStart w:id="23" w:name="qualifications-for-service-technician"/>
      <w:r>
        <w:t xml:space="preserve">Qualifications for service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knowledge of electricity and electrical controls</w:t>
      </w:r>
    </w:p>
    <w:p>
      <w:pPr>
        <w:pStyle w:val="Compact"/>
        <w:numPr>
          <w:numId w:val="1002"/>
          <w:ilvl w:val="0"/>
        </w:numPr>
      </w:pPr>
      <w:r>
        <w:t xml:space="preserve">Ability to weld and burn</w:t>
      </w:r>
    </w:p>
    <w:p>
      <w:pPr>
        <w:pStyle w:val="Compact"/>
        <w:numPr>
          <w:numId w:val="1002"/>
          <w:ilvl w:val="0"/>
        </w:numPr>
      </w:pPr>
      <w:r>
        <w:t xml:space="preserve">Minimum of three to five years with line technician experience</w:t>
      </w:r>
    </w:p>
    <w:p>
      <w:pPr>
        <w:pStyle w:val="Compact"/>
        <w:numPr>
          <w:numId w:val="1002"/>
          <w:ilvl w:val="0"/>
        </w:numPr>
      </w:pPr>
      <w:r>
        <w:t xml:space="preserve">Ability to perform diagnoses and repairs in all areas with emphasis on strong electrical diagnostics (i.e., CAN (control area network) Communication, multiplexing), and drivability</w:t>
      </w:r>
    </w:p>
    <w:p>
      <w:pPr>
        <w:pStyle w:val="Compact"/>
        <w:numPr>
          <w:numId w:val="1002"/>
          <w:ilvl w:val="0"/>
        </w:numPr>
      </w:pPr>
      <w:r>
        <w:t xml:space="preserve">Lexus and Toyota experience highly preferred</w:t>
      </w:r>
    </w:p>
    <w:p>
      <w:pPr>
        <w:pStyle w:val="Compact"/>
        <w:numPr>
          <w:numId w:val="1002"/>
          <w:ilvl w:val="0"/>
        </w:numPr>
      </w:pPr>
      <w:r>
        <w:t xml:space="preserve">Multiple ASE Certifications highly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2021-10-28T12:52:11Z</dcterms:created>
  <dcterms:modified xsi:type="dcterms:W3CDTF">2021-10-28T12:52:11Z</dcterms:modified>
</cp:coreProperties>
</file>