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https://www.velvetjobs.com/job-descriptions/service-sales</w:t>
        </w:r>
      </w:hyperlink>
    </w:p>
    <w:p>
      <w:pPr>
        <w:pStyle w:val="Heading1"/>
      </w:pPr>
      <w:bookmarkStart w:id="21" w:name="example-of-service-sales-job-description"/>
      <w:r>
        <w:t xml:space="preserve">Example of Service Sales Job Description</w:t>
      </w:r>
      <w:bookmarkEnd w:id="21"/>
    </w:p>
    <w:p>
      <w:pPr>
        <w:pStyle w:val="Compact"/>
      </w:pPr>
      <w:r>
        <w:t xml:space="preserve">Our company is growing rapidly and is looking for a service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ales"/>
      <w:r>
        <w:t xml:space="preserve">Responsibilities for service sales</w:t>
      </w:r>
      <w:bookmarkEnd w:id="22"/>
    </w:p>
    <w:p>
      <w:pPr>
        <w:pStyle w:val="Compact"/>
        <w:numPr>
          <w:numId w:val="1001"/>
          <w:ilvl w:val="0"/>
        </w:numPr>
      </w:pPr>
      <w:r>
        <w:t xml:space="preserve">Updating of working lish with potential sales opportunities and follow-up actions</w:t>
      </w:r>
    </w:p>
    <w:p>
      <w:pPr>
        <w:pStyle w:val="Compact"/>
        <w:numPr>
          <w:numId w:val="1001"/>
          <w:ilvl w:val="0"/>
        </w:numPr>
      </w:pPr>
      <w:r>
        <w:t xml:space="preserve">Plan and develop a strategy for selling service, parts, upgrades and modernizations for assigned fleet</w:t>
      </w:r>
    </w:p>
    <w:p>
      <w:pPr>
        <w:pStyle w:val="Compact"/>
        <w:numPr>
          <w:numId w:val="1001"/>
          <w:ilvl w:val="0"/>
        </w:numPr>
      </w:pPr>
      <w:r>
        <w:t xml:space="preserve">Develop winning proposals which meet company and customer requirements</w:t>
      </w:r>
    </w:p>
    <w:p>
      <w:pPr>
        <w:pStyle w:val="Compact"/>
        <w:numPr>
          <w:numId w:val="1001"/>
          <w:ilvl w:val="0"/>
        </w:numPr>
      </w:pPr>
      <w:r>
        <w:t xml:space="preserve">Work directly with customer to identify outage and/or maintenance plans</w:t>
      </w:r>
    </w:p>
    <w:p>
      <w:pPr>
        <w:pStyle w:val="Compact"/>
        <w:numPr>
          <w:numId w:val="1001"/>
          <w:ilvl w:val="0"/>
        </w:numPr>
      </w:pPr>
      <w:r>
        <w:t xml:space="preserve">Frequent overnight travel (at least 50%) by land, train or air</w:t>
      </w:r>
    </w:p>
    <w:p>
      <w:pPr>
        <w:pStyle w:val="Compact"/>
        <w:numPr>
          <w:numId w:val="1001"/>
          <w:ilvl w:val="0"/>
        </w:numPr>
      </w:pPr>
      <w:r>
        <w:t xml:space="preserve">Supporting the Turbine Sales team to secure new turbine sales with the associated service contract</w:t>
      </w:r>
    </w:p>
    <w:p>
      <w:pPr>
        <w:pStyle w:val="Compact"/>
        <w:numPr>
          <w:numId w:val="1001"/>
          <w:ilvl w:val="0"/>
        </w:numPr>
      </w:pPr>
      <w:r>
        <w:t xml:space="preserve">Identify opportunities with customers and drive to closure</w:t>
      </w:r>
    </w:p>
    <w:p>
      <w:pPr>
        <w:pStyle w:val="Compact"/>
        <w:numPr>
          <w:numId w:val="1001"/>
          <w:ilvl w:val="0"/>
        </w:numPr>
      </w:pPr>
      <w:r>
        <w:t xml:space="preserve">Capture renewal service contracts with post warranty existing customers</w:t>
      </w:r>
    </w:p>
    <w:p>
      <w:pPr>
        <w:pStyle w:val="Compact"/>
        <w:numPr>
          <w:numId w:val="1001"/>
          <w:ilvl w:val="0"/>
        </w:numPr>
      </w:pPr>
      <w:r>
        <w:t xml:space="preserve">Manage all aspects of the service sales process to contract closure including</w:t>
      </w:r>
    </w:p>
    <w:p>
      <w:pPr>
        <w:pStyle w:val="Compact"/>
        <w:numPr>
          <w:numId w:val="1001"/>
          <w:ilvl w:val="0"/>
        </w:numPr>
      </w:pPr>
      <w:r>
        <w:t xml:space="preserve">Pull together and define the offering and strategy with the internal stakeholders</w:t>
      </w:r>
    </w:p>
    <w:p>
      <w:pPr>
        <w:pStyle w:val="Heading2"/>
      </w:pPr>
      <w:bookmarkStart w:id="23" w:name="qualifications-for-service-sales"/>
      <w:r>
        <w:t xml:space="preserve">Qualifications for service sales</w:t>
      </w:r>
      <w:bookmarkEnd w:id="23"/>
    </w:p>
    <w:p>
      <w:pPr>
        <w:pStyle w:val="Compact"/>
        <w:numPr>
          <w:numId w:val="1002"/>
          <w:ilvl w:val="0"/>
        </w:numPr>
      </w:pPr>
      <w:r>
        <w:t xml:space="preserve">7+ years Senior Sales Management Experience</w:t>
      </w:r>
    </w:p>
    <w:p>
      <w:pPr>
        <w:pStyle w:val="Compact"/>
        <w:numPr>
          <w:numId w:val="1002"/>
          <w:ilvl w:val="0"/>
        </w:numPr>
      </w:pPr>
      <w:r>
        <w:t xml:space="preserve">Track Record Managing Significant Revenue and Overachieving Targets</w:t>
      </w:r>
    </w:p>
    <w:p>
      <w:pPr>
        <w:pStyle w:val="Compact"/>
        <w:numPr>
          <w:numId w:val="1002"/>
          <w:ilvl w:val="0"/>
        </w:numPr>
      </w:pPr>
      <w:r>
        <w:t xml:space="preserve">Ability to Ensure Broad, Consistent Customer Communication and Consensus</w:t>
      </w:r>
    </w:p>
    <w:p>
      <w:pPr>
        <w:pStyle w:val="Compact"/>
        <w:numPr>
          <w:numId w:val="1002"/>
          <w:ilvl w:val="0"/>
        </w:numPr>
      </w:pPr>
      <w:r>
        <w:t xml:space="preserve">Proven Conflict and Crisis Management Skills to Achieve Positive Outcomes</w:t>
      </w:r>
    </w:p>
    <w:p>
      <w:pPr>
        <w:pStyle w:val="Compact"/>
        <w:numPr>
          <w:numId w:val="1002"/>
          <w:ilvl w:val="0"/>
        </w:numPr>
      </w:pPr>
      <w:r>
        <w:t xml:space="preserve">Extensive Experience with Complex Deal Negotiations, Deal Analysis and Business Constructs</w:t>
      </w:r>
    </w:p>
    <w:p>
      <w:pPr>
        <w:pStyle w:val="Compact"/>
        <w:numPr>
          <w:numId w:val="1002"/>
          <w:ilvl w:val="0"/>
        </w:numPr>
      </w:pPr>
      <w:r>
        <w:t xml:space="preserve">CxO Level Presence and Relationship Development with Customer, Industry and Internal Executives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2021-10-28T18:35:49Z</dcterms:created>
  <dcterms:modified xsi:type="dcterms:W3CDTF">2021-10-28T18:35:49Z</dcterms:modified>
</cp:coreProperties>
</file>