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https://www.velvetjobs.com/job-descriptions/service-representative</w:t>
        </w:r>
      </w:hyperlink>
    </w:p>
    <w:p>
      <w:pPr>
        <w:pStyle w:val="Heading1"/>
      </w:pPr>
      <w:bookmarkStart w:id="21" w:name="example-of-service-representative-job-description"/>
      <w:r>
        <w:t xml:space="preserve">Example of Service Representative Job Description</w:t>
      </w:r>
      <w:bookmarkEnd w:id="21"/>
    </w:p>
    <w:p>
      <w:pPr>
        <w:pStyle w:val="Compact"/>
      </w:pPr>
      <w:r>
        <w:t xml:space="preserve">Our company is growing rapidly and is hiring for a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representative"/>
      <w:r>
        <w:t xml:space="preserve">Responsibilities for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Documents calls, written communications, made in an attempt to gather, or upon gathering the missing information needed to process the paperwork</w:t>
      </w:r>
    </w:p>
    <w:p>
      <w:pPr>
        <w:pStyle w:val="Compact"/>
        <w:numPr>
          <w:numId w:val="1001"/>
          <w:ilvl w:val="0"/>
        </w:numPr>
      </w:pPr>
      <w:r>
        <w:t xml:space="preserve">Responds to inquiries or complaints received through phone calls or written correspondence concerning client accounts</w:t>
      </w:r>
    </w:p>
    <w:p>
      <w:pPr>
        <w:pStyle w:val="Compact"/>
        <w:numPr>
          <w:numId w:val="1001"/>
          <w:ilvl w:val="0"/>
        </w:numPr>
      </w:pPr>
      <w:r>
        <w:t xml:space="preserve">Conducts basic diagnoses of internet software/hardware to troubleshoot client connectivity problems</w:t>
      </w:r>
    </w:p>
    <w:p>
      <w:pPr>
        <w:pStyle w:val="Compact"/>
        <w:numPr>
          <w:numId w:val="1001"/>
          <w:ilvl w:val="0"/>
        </w:numPr>
      </w:pPr>
      <w:r>
        <w:t xml:space="preserve">Documents, in detail, client communications in the call tracking system and accurately updates client personal information as appropriate</w:t>
      </w:r>
    </w:p>
    <w:p>
      <w:pPr>
        <w:pStyle w:val="Compact"/>
        <w:numPr>
          <w:numId w:val="1001"/>
          <w:ilvl w:val="0"/>
        </w:numPr>
      </w:pPr>
      <w:r>
        <w:t xml:space="preserve">Researches, resolves and makes decisions regarding various inquiries for clients, Financial Advisors (FA’s) and associates within RJA and RJF</w:t>
      </w:r>
    </w:p>
    <w:p>
      <w:pPr>
        <w:pStyle w:val="Compact"/>
        <w:numPr>
          <w:numId w:val="1001"/>
          <w:ilvl w:val="0"/>
        </w:numPr>
      </w:pPr>
      <w:r>
        <w:t xml:space="preserve">Determines best method to resolve problems to ensure customer satisfaction while adhering to company policies</w:t>
      </w:r>
    </w:p>
    <w:p>
      <w:pPr>
        <w:pStyle w:val="Compact"/>
        <w:numPr>
          <w:numId w:val="1001"/>
          <w:ilvl w:val="0"/>
        </w:numPr>
      </w:pPr>
      <w:r>
        <w:t xml:space="preserve">Advises Compliance or Sales Management of potential branch or client issues</w:t>
      </w:r>
    </w:p>
    <w:p>
      <w:pPr>
        <w:pStyle w:val="Compact"/>
        <w:numPr>
          <w:numId w:val="1001"/>
          <w:ilvl w:val="0"/>
        </w:numPr>
      </w:pPr>
      <w:r>
        <w:t xml:space="preserve">Analyze cases for and determine level of complexity of the request</w:t>
      </w:r>
    </w:p>
    <w:p>
      <w:pPr>
        <w:pStyle w:val="Compact"/>
        <w:numPr>
          <w:numId w:val="1001"/>
          <w:ilvl w:val="0"/>
        </w:numPr>
      </w:pPr>
      <w:r>
        <w:t xml:space="preserve">Contact the appropriate resource to assist in resolving the request</w:t>
      </w:r>
    </w:p>
    <w:p>
      <w:pPr>
        <w:pStyle w:val="Compact"/>
        <w:numPr>
          <w:numId w:val="1001"/>
          <w:ilvl w:val="0"/>
        </w:numPr>
      </w:pPr>
      <w:r>
        <w:t xml:space="preserve">Accurately issue and endorse policies (including renewals and endorsements)</w:t>
      </w:r>
    </w:p>
    <w:p>
      <w:pPr>
        <w:pStyle w:val="Heading2"/>
      </w:pPr>
      <w:bookmarkStart w:id="23" w:name="qualifications-for-service-representative"/>
      <w:r>
        <w:t xml:space="preserve">Qualifications for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independently within operational guidelines</w:t>
      </w:r>
    </w:p>
    <w:p>
      <w:pPr>
        <w:pStyle w:val="Compact"/>
        <w:numPr>
          <w:numId w:val="1002"/>
          <w:ilvl w:val="0"/>
        </w:numPr>
      </w:pPr>
      <w:r>
        <w:t xml:space="preserve">Able to handle stressful situations and be sensitive to political climate</w:t>
      </w:r>
    </w:p>
    <w:p>
      <w:pPr>
        <w:pStyle w:val="Compact"/>
        <w:numPr>
          <w:numId w:val="1002"/>
          <w:ilvl w:val="0"/>
        </w:numPr>
      </w:pPr>
      <w:r>
        <w:t xml:space="preserve">Self-starter, diplomatic, and an effective problem solver, with high self-confidence and an outgoing personality</w:t>
      </w:r>
    </w:p>
    <w:p>
      <w:pPr>
        <w:pStyle w:val="Compact"/>
        <w:numPr>
          <w:numId w:val="1002"/>
          <w:ilvl w:val="0"/>
        </w:numPr>
      </w:pPr>
      <w:r>
        <w:t xml:space="preserve">High level of efficiency, accuracy and reliability</w:t>
      </w:r>
    </w:p>
    <w:p>
      <w:pPr>
        <w:pStyle w:val="Compact"/>
        <w:numPr>
          <w:numId w:val="1002"/>
          <w:ilvl w:val="0"/>
        </w:numPr>
      </w:pPr>
      <w:r>
        <w:t xml:space="preserve">Ability to operate as a team player and also use own initiative</w:t>
      </w:r>
    </w:p>
    <w:p>
      <w:pPr>
        <w:pStyle w:val="Compact"/>
        <w:numPr>
          <w:numId w:val="1002"/>
          <w:ilvl w:val="0"/>
        </w:numPr>
      </w:pPr>
      <w:r>
        <w:t xml:space="preserve">Can learn quickly and share knowledge and best practices across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2021-10-28T13:09:12Z</dcterms:created>
  <dcterms:modified xsi:type="dcterms:W3CDTF">2021-10-28T13:09:12Z</dcterms:modified>
</cp:coreProperties>
</file>