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https://www.velvetjobs.com/job-descriptions/service-level-manager</w:t>
        </w:r>
      </w:hyperlink>
    </w:p>
    <w:p>
      <w:pPr>
        <w:pStyle w:val="Heading1"/>
      </w:pPr>
      <w:bookmarkStart w:id="21" w:name="example-of-service-level-manager-job-description"/>
      <w:r>
        <w:t xml:space="preserve">Example of Service Level Manager Job Description</w:t>
      </w:r>
      <w:bookmarkEnd w:id="21"/>
    </w:p>
    <w:p>
      <w:pPr>
        <w:pStyle w:val="Compact"/>
      </w:pPr>
      <w:r>
        <w:t xml:space="preserve">Our innovative and growing company is searching for experienced candidates for the position of service level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level-manager"/>
      <w:r>
        <w:t xml:space="preserve">Responsibilities for service level manager</w:t>
      </w:r>
      <w:bookmarkEnd w:id="22"/>
    </w:p>
    <w:p>
      <w:pPr>
        <w:pStyle w:val="Compact"/>
        <w:numPr>
          <w:numId w:val="1001"/>
          <w:ilvl w:val="0"/>
        </w:numPr>
      </w:pPr>
      <w:r>
        <w:t xml:space="preserve">Recruits, develops, and retains IT managers and individual contributors</w:t>
      </w:r>
    </w:p>
    <w:p>
      <w:pPr>
        <w:pStyle w:val="Compact"/>
        <w:numPr>
          <w:numId w:val="1001"/>
          <w:ilvl w:val="0"/>
        </w:numPr>
      </w:pPr>
      <w:r>
        <w:t xml:space="preserve">Understands the competitive environment</w:t>
      </w:r>
    </w:p>
    <w:p>
      <w:pPr>
        <w:pStyle w:val="Compact"/>
        <w:numPr>
          <w:numId w:val="1001"/>
          <w:ilvl w:val="0"/>
        </w:numPr>
      </w:pPr>
      <w:r>
        <w:t xml:space="preserve">Sets and communicates business direction at all levels</w:t>
      </w:r>
    </w:p>
    <w:p>
      <w:pPr>
        <w:pStyle w:val="Compact"/>
        <w:numPr>
          <w:numId w:val="1001"/>
          <w:ilvl w:val="0"/>
        </w:numPr>
      </w:pPr>
      <w:r>
        <w:t xml:space="preserve">Delivers results for high-level internal/external partners</w:t>
      </w:r>
    </w:p>
    <w:p>
      <w:pPr>
        <w:pStyle w:val="Compact"/>
        <w:numPr>
          <w:numId w:val="1001"/>
          <w:ilvl w:val="0"/>
        </w:numPr>
      </w:pPr>
      <w:r>
        <w:t xml:space="preserve">Leads highly complex and/or major business impact initiatives</w:t>
      </w:r>
    </w:p>
    <w:p>
      <w:pPr>
        <w:pStyle w:val="Compact"/>
        <w:numPr>
          <w:numId w:val="1001"/>
          <w:ilvl w:val="0"/>
        </w:numPr>
      </w:pPr>
      <w:r>
        <w:t xml:space="preserve">SLS – DP performance, on time delivery, Fraud prevention</w:t>
      </w:r>
    </w:p>
    <w:p>
      <w:pPr>
        <w:pStyle w:val="Compact"/>
        <w:numPr>
          <w:numId w:val="1001"/>
          <w:ilvl w:val="0"/>
        </w:numPr>
      </w:pPr>
      <w:r>
        <w:t xml:space="preserve">Own Escalation management and resolution</w:t>
      </w:r>
    </w:p>
    <w:p>
      <w:pPr>
        <w:pStyle w:val="Compact"/>
        <w:numPr>
          <w:numId w:val="1001"/>
          <w:ilvl w:val="0"/>
        </w:numPr>
      </w:pPr>
      <w:r>
        <w:t xml:space="preserve">Provide feedback to Product management to make improvements to Am Flex SLS program</w:t>
      </w:r>
    </w:p>
    <w:p>
      <w:pPr>
        <w:pStyle w:val="Compact"/>
        <w:numPr>
          <w:numId w:val="1001"/>
          <w:ilvl w:val="0"/>
        </w:numPr>
      </w:pPr>
      <w:r>
        <w:t xml:space="preserve">Management and monitoring of system- and customer services for the Payment &amp; Risk Business (IaaS/BaaS)</w:t>
      </w:r>
    </w:p>
    <w:p>
      <w:pPr>
        <w:pStyle w:val="Compact"/>
        <w:numPr>
          <w:numId w:val="1001"/>
          <w:ilvl w:val="0"/>
        </w:numPr>
      </w:pPr>
      <w:r>
        <w:t xml:space="preserve">Create, improve and maintain service related processes and agreements</w:t>
      </w:r>
    </w:p>
    <w:p>
      <w:pPr>
        <w:pStyle w:val="Heading2"/>
      </w:pPr>
      <w:bookmarkStart w:id="23" w:name="qualifications-for-service-level-manager"/>
      <w:r>
        <w:t xml:space="preserve">Qualifications for service level manager</w:t>
      </w:r>
      <w:bookmarkEnd w:id="23"/>
    </w:p>
    <w:p>
      <w:pPr>
        <w:pStyle w:val="Compact"/>
        <w:numPr>
          <w:numId w:val="1002"/>
          <w:ilvl w:val="0"/>
        </w:numPr>
      </w:pPr>
      <w:r>
        <w:t xml:space="preserve">Ten years of experience managing, supervising, or leading an organization, group, or teams within a planning and operational function</w:t>
      </w:r>
    </w:p>
    <w:p>
      <w:pPr>
        <w:pStyle w:val="Compact"/>
        <w:numPr>
          <w:numId w:val="1002"/>
          <w:ilvl w:val="0"/>
        </w:numPr>
      </w:pPr>
      <w:r>
        <w:t xml:space="preserve">Experience with strategic planning having large impact on the organization, developing assumptions for annual budgeting and prioritizing strategic initiatives</w:t>
      </w:r>
    </w:p>
    <w:p>
      <w:pPr>
        <w:pStyle w:val="Compact"/>
        <w:numPr>
          <w:numId w:val="1002"/>
          <w:ilvl w:val="0"/>
        </w:numPr>
      </w:pPr>
      <w:r>
        <w:t xml:space="preserve">Experience with managing sourcing efforts and or managing vendors</w:t>
      </w:r>
    </w:p>
    <w:p>
      <w:pPr>
        <w:pStyle w:val="Compact"/>
        <w:numPr>
          <w:numId w:val="1002"/>
          <w:ilvl w:val="0"/>
        </w:numPr>
      </w:pPr>
      <w:r>
        <w:t xml:space="preserve">Customer service in operations or back office support/technologies</w:t>
      </w:r>
    </w:p>
    <w:p>
      <w:pPr>
        <w:pStyle w:val="Compact"/>
        <w:numPr>
          <w:numId w:val="1002"/>
          <w:ilvl w:val="0"/>
        </w:numPr>
      </w:pPr>
      <w:r>
        <w:t xml:space="preserve">Data mining and migration (SSIS )</w:t>
      </w:r>
    </w:p>
    <w:p>
      <w:pPr>
        <w:pStyle w:val="Compact"/>
        <w:numPr>
          <w:numId w:val="1002"/>
          <w:ilvl w:val="0"/>
        </w:numPr>
      </w:pPr>
      <w:r>
        <w:t xml:space="preserve">Specify and review reporting requirements, modelling and testing needs (Capacity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leve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leve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2021-10-28T13:32:54Z</dcterms:created>
  <dcterms:modified xsi:type="dcterms:W3CDTF">2021-10-28T13:32:54Z</dcterms:modified>
</cp:coreProperties>
</file>