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https://www.velvetjobs.com/job-descriptions/service-dispatcher</w:t>
        </w:r>
      </w:hyperlink>
    </w:p>
    <w:p>
      <w:pPr>
        <w:pStyle w:val="Heading1"/>
      </w:pPr>
      <w:bookmarkStart w:id="21" w:name="example-of-service-dispatcher-job-description"/>
      <w:r>
        <w:t xml:space="preserve">Example of Service Dispatcher Job Description</w:t>
      </w:r>
      <w:bookmarkEnd w:id="21"/>
    </w:p>
    <w:p>
      <w:pPr>
        <w:pStyle w:val="Compact"/>
      </w:pPr>
      <w:r>
        <w:t xml:space="preserve">Our company is growing rapidly and is looking for a service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ispatcher"/>
      <w:r>
        <w:t xml:space="preserve">Responsibilities for service dispatcher</w:t>
      </w:r>
      <w:bookmarkEnd w:id="22"/>
    </w:p>
    <w:p>
      <w:pPr>
        <w:pStyle w:val="Compact"/>
        <w:numPr>
          <w:numId w:val="1001"/>
          <w:ilvl w:val="0"/>
        </w:numPr>
      </w:pPr>
      <w:r>
        <w:t xml:space="preserve">Determine the most efficient travel methods and patterns for each technician to visit multiple sites</w:t>
      </w:r>
    </w:p>
    <w:p>
      <w:pPr>
        <w:pStyle w:val="Compact"/>
        <w:numPr>
          <w:numId w:val="1001"/>
          <w:ilvl w:val="0"/>
        </w:numPr>
      </w:pPr>
      <w:r>
        <w:t xml:space="preserve">Monitor computer for fire alarms, trouble alarms and supervisory alarms</w:t>
      </w:r>
    </w:p>
    <w:p>
      <w:pPr>
        <w:pStyle w:val="Compact"/>
        <w:numPr>
          <w:numId w:val="1001"/>
          <w:ilvl w:val="0"/>
        </w:numPr>
      </w:pPr>
      <w:r>
        <w:t xml:space="preserve">Answer incoming calls to assist internal and external customers via phone</w:t>
      </w:r>
    </w:p>
    <w:p>
      <w:pPr>
        <w:pStyle w:val="Compact"/>
        <w:numPr>
          <w:numId w:val="1001"/>
          <w:ilvl w:val="0"/>
        </w:numPr>
      </w:pPr>
      <w:r>
        <w:t xml:space="preserve">Communicate with customers to determine details and priority of service requests</w:t>
      </w:r>
    </w:p>
    <w:p>
      <w:pPr>
        <w:pStyle w:val="Compact"/>
        <w:numPr>
          <w:numId w:val="1001"/>
          <w:ilvl w:val="0"/>
        </w:numPr>
      </w:pPr>
      <w:r>
        <w:t xml:space="preserve">This position will go out into the field alongside Trades personnel to better understand the nature of service calls, campus geography, and building systems</w:t>
      </w:r>
    </w:p>
    <w:p>
      <w:pPr>
        <w:pStyle w:val="Compact"/>
        <w:numPr>
          <w:numId w:val="1001"/>
          <w:ilvl w:val="0"/>
        </w:numPr>
      </w:pPr>
      <w:r>
        <w:t xml:space="preserve">Adaptability and Continuous Learning</w:t>
      </w:r>
    </w:p>
    <w:p>
      <w:pPr>
        <w:pStyle w:val="Compact"/>
        <w:numPr>
          <w:numId w:val="1001"/>
          <w:ilvl w:val="0"/>
        </w:numPr>
      </w:pPr>
      <w:r>
        <w:t xml:space="preserve">Problem Solving and Reasoning</w:t>
      </w:r>
    </w:p>
    <w:p>
      <w:pPr>
        <w:pStyle w:val="Compact"/>
        <w:numPr>
          <w:numId w:val="1001"/>
          <w:ilvl w:val="0"/>
        </w:numPr>
      </w:pPr>
      <w:r>
        <w:t xml:space="preserve">Serves as first point of contact, answering emails, telephones and directing them to the proper resource</w:t>
      </w:r>
    </w:p>
    <w:p>
      <w:pPr>
        <w:pStyle w:val="Compact"/>
        <w:numPr>
          <w:numId w:val="1001"/>
          <w:ilvl w:val="0"/>
        </w:numPr>
      </w:pPr>
      <w:r>
        <w:t xml:space="preserve">Monitors and Maintain the UFS system</w:t>
      </w:r>
    </w:p>
    <w:p>
      <w:pPr>
        <w:pStyle w:val="Compact"/>
        <w:numPr>
          <w:numId w:val="1001"/>
          <w:ilvl w:val="0"/>
        </w:numPr>
      </w:pPr>
      <w:r>
        <w:t xml:space="preserve">Confers with department supervisors to determine status of assigned dispatchers and field technicians</w:t>
      </w:r>
    </w:p>
    <w:p>
      <w:pPr>
        <w:pStyle w:val="Heading2"/>
      </w:pPr>
      <w:bookmarkStart w:id="23" w:name="qualifications-for-service-dispatcher"/>
      <w:r>
        <w:t xml:space="preserve">Qualifications for service dispatcher</w:t>
      </w:r>
      <w:bookmarkEnd w:id="23"/>
    </w:p>
    <w:p>
      <w:pPr>
        <w:pStyle w:val="Compact"/>
        <w:numPr>
          <w:numId w:val="1002"/>
          <w:ilvl w:val="0"/>
        </w:numPr>
      </w:pPr>
      <w:r>
        <w:t xml:space="preserve">Schedules will change throughout the year based on the needs of the business</w:t>
      </w:r>
    </w:p>
    <w:p>
      <w:pPr>
        <w:pStyle w:val="Compact"/>
        <w:numPr>
          <w:numId w:val="1002"/>
          <w:ilvl w:val="0"/>
        </w:numPr>
      </w:pPr>
      <w:r>
        <w:t xml:space="preserve">Proactive approach with willingness to work independently part of a team</w:t>
      </w:r>
    </w:p>
    <w:p>
      <w:pPr>
        <w:pStyle w:val="Compact"/>
        <w:numPr>
          <w:numId w:val="1002"/>
          <w:ilvl w:val="0"/>
        </w:numPr>
      </w:pPr>
      <w:r>
        <w:t xml:space="preserve">Working knowledge of food and wine and able to confidently speak on, able to properly sell such items</w:t>
      </w:r>
    </w:p>
    <w:p>
      <w:pPr>
        <w:pStyle w:val="Compact"/>
        <w:numPr>
          <w:numId w:val="1002"/>
          <w:ilvl w:val="0"/>
        </w:numPr>
      </w:pPr>
      <w:r>
        <w:t xml:space="preserve">1+ year experience in customer service, preferably in call center environment</w:t>
      </w:r>
    </w:p>
    <w:p>
      <w:pPr>
        <w:pStyle w:val="Compact"/>
        <w:numPr>
          <w:numId w:val="1002"/>
          <w:ilvl w:val="0"/>
        </w:numPr>
      </w:pPr>
      <w:r>
        <w:t xml:space="preserve">Experience compiling and interpreting data</w:t>
      </w:r>
    </w:p>
    <w:p>
      <w:pPr>
        <w:pStyle w:val="Compact"/>
        <w:numPr>
          <w:numId w:val="1002"/>
          <w:ilvl w:val="0"/>
        </w:numPr>
      </w:pPr>
      <w:r>
        <w:t xml:space="preserve">Experience interacting with all levels of management and departments within the company, with suppliers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2021-10-28T12:52:36Z</dcterms:created>
  <dcterms:modified xsi:type="dcterms:W3CDTF">2021-10-28T12:52:36Z</dcterms:modified>
</cp:coreProperties>
</file>