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https://www.velvetjobs.com/job-descriptions/service-desk-team-leader</w:t>
        </w:r>
      </w:hyperlink>
    </w:p>
    <w:p>
      <w:pPr>
        <w:pStyle w:val="Heading1"/>
      </w:pPr>
      <w:bookmarkStart w:id="21" w:name="example-of-service-desk-team-leader-job-description"/>
      <w:r>
        <w:t xml:space="preserve">Example of Service Desk Team Leader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 desk team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desk-team-leader"/>
      <w:r>
        <w:t xml:space="preserve">Responsibilities for service desk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strong relationships within the delivery teams and within the account to ensure incidents are delivered to agreed timescales</w:t>
      </w:r>
    </w:p>
    <w:p>
      <w:pPr>
        <w:pStyle w:val="Compact"/>
        <w:numPr>
          <w:numId w:val="1001"/>
          <w:ilvl w:val="0"/>
        </w:numPr>
      </w:pPr>
      <w:r>
        <w:t xml:space="preserve">Have a full understanding of contractual requirements, to ensure that incidents are processed in line with these commitments</w:t>
      </w:r>
    </w:p>
    <w:p>
      <w:pPr>
        <w:pStyle w:val="Compact"/>
        <w:numPr>
          <w:numId w:val="1001"/>
          <w:ilvl w:val="0"/>
        </w:numPr>
      </w:pPr>
      <w:r>
        <w:t xml:space="preserve">Mentor new and junior members of the team</w:t>
      </w:r>
    </w:p>
    <w:p>
      <w:pPr>
        <w:pStyle w:val="Compact"/>
        <w:numPr>
          <w:numId w:val="1001"/>
          <w:ilvl w:val="0"/>
        </w:numPr>
      </w:pPr>
      <w:r>
        <w:t xml:space="preserve">Assist service desk team leader and step in when they are not there</w:t>
      </w:r>
    </w:p>
    <w:p>
      <w:pPr>
        <w:pStyle w:val="Compact"/>
        <w:numPr>
          <w:numId w:val="1001"/>
          <w:ilvl w:val="0"/>
        </w:numPr>
      </w:pPr>
      <w:r>
        <w:t xml:space="preserve">All Planned Preventative Maintenance planners to be accurately maintained and all planned maintenance activities to be appropriately organised with clients and service providers</w:t>
      </w:r>
    </w:p>
    <w:p>
      <w:pPr>
        <w:pStyle w:val="Compact"/>
        <w:numPr>
          <w:numId w:val="1001"/>
          <w:ilvl w:val="0"/>
        </w:numPr>
      </w:pPr>
      <w:r>
        <w:t xml:space="preserve">Working with the Regional Managers, develop and maintain a detailed contract and building asset database</w:t>
      </w:r>
    </w:p>
    <w:p>
      <w:pPr>
        <w:pStyle w:val="Compact"/>
        <w:numPr>
          <w:numId w:val="1001"/>
          <w:ilvl w:val="0"/>
        </w:numPr>
      </w:pPr>
      <w:r>
        <w:t xml:space="preserve">Drive the team’s Continual Service Improvement objectives</w:t>
      </w:r>
    </w:p>
    <w:p>
      <w:pPr>
        <w:pStyle w:val="Compact"/>
        <w:numPr>
          <w:numId w:val="1001"/>
          <w:ilvl w:val="0"/>
        </w:numPr>
      </w:pPr>
      <w:r>
        <w:t xml:space="preserve">Tracking resolution of all open Service Desk incidents and service requests to ensure that Service Level Agreement targets are achieved and whenever possible exceeded</w:t>
      </w:r>
    </w:p>
    <w:p>
      <w:pPr>
        <w:pStyle w:val="Compact"/>
        <w:numPr>
          <w:numId w:val="1001"/>
          <w:ilvl w:val="0"/>
        </w:numPr>
      </w:pPr>
      <w:r>
        <w:t xml:space="preserve">Escalation of priority incidents as part of the incident management process</w:t>
      </w:r>
    </w:p>
    <w:p>
      <w:pPr>
        <w:pStyle w:val="Compact"/>
        <w:numPr>
          <w:numId w:val="1001"/>
          <w:ilvl w:val="0"/>
        </w:numPr>
      </w:pPr>
      <w:r>
        <w:t xml:space="preserve">Participate in the on call rota for out of hours support</w:t>
      </w:r>
    </w:p>
    <w:p>
      <w:pPr>
        <w:pStyle w:val="Heading2"/>
      </w:pPr>
      <w:bookmarkStart w:id="23" w:name="qualifications-for-service-desk-team-leader"/>
      <w:r>
        <w:t xml:space="preserve">Qualifications for service desk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 both written and oral – can deal with users and team members with varying skillsets and knowledge</w:t>
      </w:r>
    </w:p>
    <w:p>
      <w:pPr>
        <w:pStyle w:val="Compact"/>
        <w:numPr>
          <w:numId w:val="1002"/>
          <w:ilvl w:val="0"/>
        </w:numPr>
      </w:pPr>
      <w:r>
        <w:t xml:space="preserve">Highly organised and able to coordinate a team</w:t>
      </w:r>
    </w:p>
    <w:p>
      <w:pPr>
        <w:pStyle w:val="Compact"/>
        <w:numPr>
          <w:numId w:val="1002"/>
          <w:ilvl w:val="0"/>
        </w:numPr>
      </w:pPr>
      <w:r>
        <w:t xml:space="preserve">Experience of managing remote/dispersed team of technical engineers</w:t>
      </w:r>
    </w:p>
    <w:p>
      <w:pPr>
        <w:pStyle w:val="Compact"/>
        <w:numPr>
          <w:numId w:val="1002"/>
          <w:ilvl w:val="0"/>
        </w:numPr>
      </w:pPr>
      <w:r>
        <w:t xml:space="preserve">Experience within a 1st, 2nd senior technical role</w:t>
      </w:r>
    </w:p>
    <w:p>
      <w:pPr>
        <w:pStyle w:val="Compact"/>
        <w:numPr>
          <w:numId w:val="1002"/>
          <w:ilvl w:val="0"/>
        </w:numPr>
      </w:pPr>
      <w:r>
        <w:t xml:space="preserve">A strong numerical background is essential</w:t>
      </w:r>
    </w:p>
    <w:p>
      <w:pPr>
        <w:pStyle w:val="Compact"/>
        <w:numPr>
          <w:numId w:val="1002"/>
          <w:ilvl w:val="0"/>
        </w:numPr>
      </w:pPr>
      <w:r>
        <w:t xml:space="preserve">Be fully aware of own responsibilities and be capable of making decisions related to the process they are working 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2021-10-28T13:09:16Z</dcterms:created>
  <dcterms:modified xsi:type="dcterms:W3CDTF">2021-10-28T13:09:16Z</dcterms:modified>
</cp:coreProperties>
</file>