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https://www.velvetjobs.com/job-descriptions/service-desk-support</w:t>
        </w:r>
      </w:hyperlink>
    </w:p>
    <w:p>
      <w:pPr>
        <w:pStyle w:val="Heading1"/>
      </w:pPr>
      <w:bookmarkStart w:id="21" w:name="example-of-service-desk-support-job-description"/>
      <w:r>
        <w:t xml:space="preserve">Example of Service Desk Support Job Description</w:t>
      </w:r>
      <w:bookmarkEnd w:id="21"/>
    </w:p>
    <w:p>
      <w:pPr>
        <w:pStyle w:val="Compact"/>
      </w:pPr>
      <w:r>
        <w:t xml:space="preserve">Our company is growing rapidly and is looking for a service desk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desk-support"/>
      <w:r>
        <w:t xml:space="preserve">Responsibilities for service desk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Tier III technical support issues by identifying root cause of complex problems communicated by the customer or TSR</w:t>
      </w:r>
    </w:p>
    <w:p>
      <w:pPr>
        <w:pStyle w:val="Compact"/>
        <w:numPr>
          <w:numId w:val="1001"/>
          <w:ilvl w:val="0"/>
        </w:numPr>
      </w:pPr>
      <w:r>
        <w:t xml:space="preserve">Deliver technical customer support over the phone in a call center environment</w:t>
      </w:r>
    </w:p>
    <w:p>
      <w:pPr>
        <w:pStyle w:val="Compact"/>
        <w:numPr>
          <w:numId w:val="1001"/>
          <w:ilvl w:val="0"/>
        </w:numPr>
      </w:pPr>
      <w:r>
        <w:t xml:space="preserve">Work with business partners to collect information pertaining to requests/incidents</w:t>
      </w:r>
    </w:p>
    <w:p>
      <w:pPr>
        <w:pStyle w:val="Compact"/>
        <w:numPr>
          <w:numId w:val="1001"/>
          <w:ilvl w:val="0"/>
        </w:numPr>
      </w:pPr>
      <w:r>
        <w:t xml:space="preserve">Document ALL user issues, symptoms and relevant information related to troubleshooting effort and resolution of issue in incident tracking system</w:t>
      </w:r>
    </w:p>
    <w:p>
      <w:pPr>
        <w:pStyle w:val="Compact"/>
        <w:numPr>
          <w:numId w:val="1001"/>
          <w:ilvl w:val="0"/>
        </w:numPr>
      </w:pPr>
      <w:r>
        <w:t xml:space="preserve">Handle problem research and resolution for routine end-user issues</w:t>
      </w:r>
    </w:p>
    <w:p>
      <w:pPr>
        <w:pStyle w:val="Compact"/>
        <w:numPr>
          <w:numId w:val="1001"/>
          <w:ilvl w:val="0"/>
        </w:numPr>
      </w:pPr>
      <w:r>
        <w:t xml:space="preserve">Hardware/Software – Participate in configuring, ordering, installing, maintaining, recommending and replacing personal computing hardware/software including laptops, desktops, printers, smart phones and office phones etc to provide optimal working conditions for end users</w:t>
      </w:r>
    </w:p>
    <w:p>
      <w:pPr>
        <w:pStyle w:val="Compact"/>
        <w:numPr>
          <w:numId w:val="1001"/>
          <w:ilvl w:val="0"/>
        </w:numPr>
      </w:pPr>
      <w:r>
        <w:t xml:space="preserve">1st line support for the Service Desk, providing advice, information and assistance to end users</w:t>
      </w:r>
    </w:p>
    <w:p>
      <w:pPr>
        <w:pStyle w:val="Compact"/>
        <w:numPr>
          <w:numId w:val="1001"/>
          <w:ilvl w:val="0"/>
        </w:numPr>
      </w:pPr>
      <w:r>
        <w:t xml:space="preserve">Management of BT incident &amp; request queues with an emphasis on SLA commitments &amp; Data Quality</w:t>
      </w:r>
    </w:p>
    <w:p>
      <w:pPr>
        <w:pStyle w:val="Compact"/>
        <w:numPr>
          <w:numId w:val="1001"/>
          <w:ilvl w:val="0"/>
        </w:numPr>
      </w:pPr>
      <w:r>
        <w:t xml:space="preserve">Attempting to resolve all enquires on first contact with the end user</w:t>
      </w:r>
    </w:p>
    <w:p>
      <w:pPr>
        <w:pStyle w:val="Compact"/>
        <w:numPr>
          <w:numId w:val="1001"/>
          <w:ilvl w:val="0"/>
        </w:numPr>
      </w:pPr>
      <w:r>
        <w:t xml:space="preserve">Active engagement with all resolver teams who support the customers service towers</w:t>
      </w:r>
    </w:p>
    <w:p>
      <w:pPr>
        <w:pStyle w:val="Heading2"/>
      </w:pPr>
      <w:bookmarkStart w:id="23" w:name="qualifications-for-service-desk-support"/>
      <w:r>
        <w:t xml:space="preserve">Qualifications for service desk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2-3 years of general working knowledge of SAP business processes or equivalent ERP experience2-3 years of general working knowledge of SAP account management or equivalent ERP experience</w:t>
      </w:r>
    </w:p>
    <w:p>
      <w:pPr>
        <w:pStyle w:val="Compact"/>
        <w:numPr>
          <w:numId w:val="1002"/>
          <w:ilvl w:val="0"/>
        </w:numPr>
      </w:pPr>
      <w:r>
        <w:t xml:space="preserve">Video Conference and Audio Video (“AV”) Equipment/Services - Hands and feet support for AV endpoint devices</w:t>
      </w:r>
    </w:p>
    <w:p>
      <w:pPr>
        <w:pStyle w:val="Compact"/>
        <w:numPr>
          <w:numId w:val="1002"/>
          <w:ilvl w:val="0"/>
        </w:numPr>
      </w:pPr>
      <w:r>
        <w:t xml:space="preserve">VIP Support includes support for monitors, laptop hardware and software, accessories, smartphones, and tablets</w:t>
      </w:r>
    </w:p>
    <w:p>
      <w:pPr>
        <w:pStyle w:val="Compact"/>
        <w:numPr>
          <w:numId w:val="1002"/>
          <w:ilvl w:val="0"/>
        </w:numPr>
      </w:pPr>
      <w:r>
        <w:t xml:space="preserve">Hands and feet support for Network Printers and Multi-functional devices</w:t>
      </w:r>
    </w:p>
    <w:p>
      <w:pPr>
        <w:pStyle w:val="Compact"/>
        <w:numPr>
          <w:numId w:val="1002"/>
          <w:ilvl w:val="0"/>
        </w:numPr>
      </w:pPr>
      <w:r>
        <w:t xml:space="preserve">HW warranty and non-warranty repair</w:t>
      </w:r>
    </w:p>
    <w:p>
      <w:pPr>
        <w:pStyle w:val="Compact"/>
        <w:numPr>
          <w:numId w:val="1002"/>
          <w:ilvl w:val="0"/>
        </w:numPr>
      </w:pPr>
      <w:r>
        <w:t xml:space="preserve">IMAC services which includes all IT Service Requests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sk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sk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2021-10-28T18:36:52Z</dcterms:created>
  <dcterms:modified xsi:type="dcterms:W3CDTF">2021-10-28T18:36:52Z</dcterms:modified>
</cp:coreProperties>
</file>