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https://www.velvetjobs.com/job-descriptions/service-desk-support</w:t>
        </w:r>
      </w:hyperlink>
    </w:p>
    <w:p>
      <w:pPr>
        <w:pStyle w:val="Heading1"/>
      </w:pPr>
      <w:bookmarkStart w:id="21" w:name="example-of-service-desk-support-job-description"/>
      <w:r>
        <w:t xml:space="preserve">Example of Service Desk Support Job Description</w:t>
      </w:r>
      <w:bookmarkEnd w:id="21"/>
    </w:p>
    <w:p>
      <w:pPr>
        <w:pStyle w:val="Compact"/>
      </w:pPr>
      <w:r>
        <w:t xml:space="preserve">Our company is looking for a service desk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sk-support"/>
      <w:r>
        <w:t xml:space="preserve">Responsibilities for service desk support</w:t>
      </w:r>
      <w:bookmarkEnd w:id="22"/>
    </w:p>
    <w:p>
      <w:pPr>
        <w:pStyle w:val="Compact"/>
        <w:numPr>
          <w:numId w:val="1001"/>
          <w:ilvl w:val="0"/>
        </w:numPr>
      </w:pPr>
      <w:r>
        <w:t xml:space="preserve">Escalate and route issues to other teams if necessary</w:t>
      </w:r>
    </w:p>
    <w:p>
      <w:pPr>
        <w:pStyle w:val="Compact"/>
        <w:numPr>
          <w:numId w:val="1001"/>
          <w:ilvl w:val="0"/>
        </w:numPr>
      </w:pPr>
      <w:r>
        <w:t xml:space="preserve">Track issues and update tickets to resolution</w:t>
      </w:r>
    </w:p>
    <w:p>
      <w:pPr>
        <w:pStyle w:val="Compact"/>
        <w:numPr>
          <w:numId w:val="1001"/>
          <w:ilvl w:val="0"/>
        </w:numPr>
      </w:pPr>
      <w:r>
        <w:t xml:space="preserve">Manage assigned Solution Support resources to including new business development for products and services</w:t>
      </w:r>
    </w:p>
    <w:p>
      <w:pPr>
        <w:pStyle w:val="Compact"/>
        <w:numPr>
          <w:numId w:val="1001"/>
          <w:ilvl w:val="0"/>
        </w:numPr>
      </w:pPr>
      <w:r>
        <w:t xml:space="preserve">Monitors and reports on Service Desk/Product Support performance indicators (KPIs), including ticketing system metrics, system performance and other services metrics as needed or required</w:t>
      </w:r>
    </w:p>
    <w:p>
      <w:pPr>
        <w:pStyle w:val="Compact"/>
        <w:numPr>
          <w:numId w:val="1001"/>
          <w:ilvl w:val="0"/>
        </w:numPr>
      </w:pPr>
      <w:r>
        <w:t xml:space="preserve">Evaluates and recommends tools and processes to increase operational efficiency</w:t>
      </w:r>
    </w:p>
    <w:p>
      <w:pPr>
        <w:pStyle w:val="Compact"/>
        <w:numPr>
          <w:numId w:val="1001"/>
          <w:ilvl w:val="0"/>
        </w:numPr>
      </w:pPr>
      <w:r>
        <w:t xml:space="preserve">Responsible for product issue resolution</w:t>
      </w:r>
    </w:p>
    <w:p>
      <w:pPr>
        <w:pStyle w:val="Compact"/>
        <w:numPr>
          <w:numId w:val="1001"/>
          <w:ilvl w:val="0"/>
        </w:numPr>
      </w:pPr>
      <w:r>
        <w:t xml:space="preserve">Serves as liaison to Services organization and other required departments with regard to issues, actions to be taken, and communication</w:t>
      </w:r>
    </w:p>
    <w:p>
      <w:pPr>
        <w:pStyle w:val="Compact"/>
        <w:numPr>
          <w:numId w:val="1001"/>
          <w:ilvl w:val="0"/>
        </w:numPr>
      </w:pPr>
      <w:r>
        <w:t xml:space="preserve">Manage the negotiation and financial settlements that may result from a product or warranty issue</w:t>
      </w:r>
    </w:p>
    <w:p>
      <w:pPr>
        <w:pStyle w:val="Compact"/>
        <w:numPr>
          <w:numId w:val="1001"/>
          <w:ilvl w:val="0"/>
        </w:numPr>
      </w:pPr>
      <w:r>
        <w:t xml:space="preserve">Lead and coach team in order to achieve high performance</w:t>
      </w:r>
    </w:p>
    <w:p>
      <w:pPr>
        <w:pStyle w:val="Compact"/>
        <w:numPr>
          <w:numId w:val="1001"/>
          <w:ilvl w:val="0"/>
        </w:numPr>
      </w:pPr>
      <w:r>
        <w:t xml:space="preserve">Provide representatives to participate on new product teams to develop product specifications that incorporate end users requirements</w:t>
      </w:r>
    </w:p>
    <w:p>
      <w:pPr>
        <w:pStyle w:val="Heading2"/>
      </w:pPr>
      <w:bookmarkStart w:id="23" w:name="qualifications-for-service-desk-support"/>
      <w:r>
        <w:t xml:space="preserve">Qualifications for service desk support</w:t>
      </w:r>
      <w:bookmarkEnd w:id="23"/>
    </w:p>
    <w:p>
      <w:pPr>
        <w:pStyle w:val="Compact"/>
        <w:numPr>
          <w:numId w:val="1002"/>
          <w:ilvl w:val="0"/>
        </w:numPr>
      </w:pPr>
      <w:r>
        <w:t xml:space="preserve">2-3 years of general working knowledge of Tidal Scheduler and/or equivalent tier one Enterprise Scheduling platform</w:t>
      </w:r>
    </w:p>
    <w:p>
      <w:pPr>
        <w:pStyle w:val="Compact"/>
        <w:numPr>
          <w:numId w:val="1002"/>
          <w:ilvl w:val="0"/>
        </w:numPr>
      </w:pPr>
      <w:r>
        <w:t xml:space="preserve">General working knowledge of the core SAP modules is preferred but not required1+ years basic support experience of MAC computer environment in order to perform basic over-the-phone troubleshooting to provide incident resolution and/or accurate incident escalation</w:t>
      </w:r>
    </w:p>
    <w:p>
      <w:pPr>
        <w:pStyle w:val="Compact"/>
        <w:numPr>
          <w:numId w:val="1002"/>
          <w:ilvl w:val="0"/>
        </w:numPr>
      </w:pPr>
      <w:r>
        <w:t xml:space="preserve">Current working knowledge with Windows XP and Windows 7 operating systems</w:t>
      </w:r>
    </w:p>
    <w:p>
      <w:pPr>
        <w:pStyle w:val="Compact"/>
        <w:numPr>
          <w:numId w:val="1002"/>
          <w:ilvl w:val="0"/>
        </w:numPr>
      </w:pPr>
      <w:r>
        <w:t xml:space="preserve">Familiarity with installation and support of relevant hardware including laptops, thin clients, desktops, printers</w:t>
      </w:r>
    </w:p>
    <w:p>
      <w:pPr>
        <w:pStyle w:val="Compact"/>
        <w:numPr>
          <w:numId w:val="1002"/>
          <w:ilvl w:val="0"/>
        </w:numPr>
      </w:pPr>
      <w:r>
        <w:t xml:space="preserve">Desktop and Laptop computers - Provide support for all Customer approved OS</w:t>
      </w:r>
    </w:p>
    <w:p>
      <w:pPr>
        <w:pStyle w:val="Compact"/>
        <w:numPr>
          <w:numId w:val="1002"/>
          <w:ilvl w:val="0"/>
        </w:numPr>
      </w:pPr>
      <w:r>
        <w:t xml:space="preserve">Audio/Video Equipment - Hands and feet support for video endpoints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