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https://www.velvetjobs.com/job-descriptions/service-delivery-manager</w:t>
        </w:r>
      </w:hyperlink>
    </w:p>
    <w:p>
      <w:pPr>
        <w:pStyle w:val="Heading1"/>
      </w:pPr>
      <w:bookmarkStart w:id="21" w:name="example-of-service-delivery-manager-job-description"/>
      <w:r>
        <w:t xml:space="preserve">Example of Service Delivery Manager Job Description</w:t>
      </w:r>
      <w:bookmarkEnd w:id="21"/>
    </w:p>
    <w:p>
      <w:pPr>
        <w:pStyle w:val="Compact"/>
      </w:pPr>
      <w:r>
        <w:t xml:space="preserve">Our company is growing rapidly and is looking to fill the role of service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livery-manager"/>
      <w:r>
        <w:t xml:space="preserve">Responsibilities for service delivery manager</w:t>
      </w:r>
      <w:bookmarkEnd w:id="22"/>
    </w:p>
    <w:p>
      <w:pPr>
        <w:pStyle w:val="Compact"/>
        <w:numPr>
          <w:numId w:val="1001"/>
          <w:ilvl w:val="0"/>
        </w:numPr>
      </w:pPr>
      <w:r>
        <w:t xml:space="preserve">Act in lead sales role (when assigned by manager)</w:t>
      </w:r>
    </w:p>
    <w:p>
      <w:pPr>
        <w:pStyle w:val="Compact"/>
        <w:numPr>
          <w:numId w:val="1001"/>
          <w:ilvl w:val="0"/>
        </w:numPr>
      </w:pPr>
      <w:r>
        <w:t xml:space="preserve">Conduct and/or participate in marketing activities (Seminars, Trade Shows)</w:t>
      </w:r>
    </w:p>
    <w:p>
      <w:pPr>
        <w:pStyle w:val="Compact"/>
        <w:numPr>
          <w:numId w:val="1001"/>
          <w:ilvl w:val="0"/>
        </w:numPr>
      </w:pPr>
      <w:r>
        <w:t xml:space="preserve">Create SOW’s for prospects and assigned clients, coordinating any backend resources as necessary</w:t>
      </w:r>
    </w:p>
    <w:p>
      <w:pPr>
        <w:pStyle w:val="Compact"/>
        <w:numPr>
          <w:numId w:val="1001"/>
          <w:ilvl w:val="0"/>
        </w:numPr>
      </w:pPr>
      <w:r>
        <w:t xml:space="preserve">Maintain intimate product knowledge of strategic vendors</w:t>
      </w:r>
    </w:p>
    <w:p>
      <w:pPr>
        <w:pStyle w:val="Compact"/>
        <w:numPr>
          <w:numId w:val="1001"/>
          <w:ilvl w:val="0"/>
        </w:numPr>
      </w:pPr>
      <w:r>
        <w:t xml:space="preserve">Provide product and vendor information to staff as requested</w:t>
      </w:r>
    </w:p>
    <w:p>
      <w:pPr>
        <w:pStyle w:val="Compact"/>
        <w:numPr>
          <w:numId w:val="1001"/>
          <w:ilvl w:val="0"/>
        </w:numPr>
      </w:pPr>
      <w:r>
        <w:t xml:space="preserve">Transfer project knowledge at project initiation phase where necessary</w:t>
      </w:r>
    </w:p>
    <w:p>
      <w:pPr>
        <w:pStyle w:val="Compact"/>
        <w:numPr>
          <w:numId w:val="1001"/>
          <w:ilvl w:val="0"/>
        </w:numPr>
      </w:pPr>
      <w:r>
        <w:t xml:space="preserve">Record accurate activity notes, consulting time, and opportunities in ConnectWise</w:t>
      </w:r>
    </w:p>
    <w:p>
      <w:pPr>
        <w:pStyle w:val="Compact"/>
        <w:numPr>
          <w:numId w:val="1001"/>
          <w:ilvl w:val="0"/>
        </w:numPr>
      </w:pPr>
      <w:r>
        <w:t xml:space="preserve">Stay educated and current on new technologies</w:t>
      </w:r>
    </w:p>
    <w:p>
      <w:pPr>
        <w:pStyle w:val="Compact"/>
        <w:numPr>
          <w:numId w:val="1001"/>
          <w:ilvl w:val="0"/>
        </w:numPr>
      </w:pPr>
      <w:r>
        <w:t xml:space="preserve">The manager will work with other managers and team leads, including those in remote locations, to create a cohesive and collaborative environment that values team success across delivery, quality assurance, training, communication, and reporting</w:t>
      </w:r>
    </w:p>
    <w:p>
      <w:pPr>
        <w:pStyle w:val="Compact"/>
        <w:numPr>
          <w:numId w:val="1001"/>
          <w:ilvl w:val="0"/>
        </w:numPr>
      </w:pPr>
      <w:r>
        <w:t xml:space="preserve">He/she will be responsible for performing QA of correspondence, adherence to defined processes, and member retraining and reporting</w:t>
      </w:r>
    </w:p>
    <w:p>
      <w:pPr>
        <w:pStyle w:val="Heading2"/>
      </w:pPr>
      <w:bookmarkStart w:id="23" w:name="qualifications-for-service-delivery-manager"/>
      <w:r>
        <w:t xml:space="preserve">Qualifications for service delivery manager</w:t>
      </w:r>
      <w:bookmarkEnd w:id="23"/>
    </w:p>
    <w:p>
      <w:pPr>
        <w:pStyle w:val="Compact"/>
        <w:numPr>
          <w:numId w:val="1002"/>
          <w:ilvl w:val="0"/>
        </w:numPr>
      </w:pPr>
      <w:r>
        <w:t xml:space="preserve">2 years Technical Support</w:t>
      </w:r>
    </w:p>
    <w:p>
      <w:pPr>
        <w:pStyle w:val="Compact"/>
        <w:numPr>
          <w:numId w:val="1002"/>
          <w:ilvl w:val="0"/>
        </w:numPr>
      </w:pPr>
      <w:r>
        <w:t xml:space="preserve">MS Office experience - utilizing Word, Excel and PowerPoint</w:t>
      </w:r>
    </w:p>
    <w:p>
      <w:pPr>
        <w:pStyle w:val="Compact"/>
        <w:numPr>
          <w:numId w:val="1002"/>
          <w:ilvl w:val="0"/>
        </w:numPr>
      </w:pPr>
      <w:r>
        <w:t xml:space="preserve">Experience in IT Service Management and Service Delivery</w:t>
      </w:r>
    </w:p>
    <w:p>
      <w:pPr>
        <w:pStyle w:val="Compact"/>
        <w:numPr>
          <w:numId w:val="1002"/>
          <w:ilvl w:val="0"/>
        </w:numPr>
      </w:pPr>
      <w:r>
        <w:t xml:space="preserve">Strong working knowledge of SLA’s, including their creation, concepts and commercial management</w:t>
      </w:r>
    </w:p>
    <w:p>
      <w:pPr>
        <w:pStyle w:val="Compact"/>
        <w:numPr>
          <w:numId w:val="1002"/>
          <w:ilvl w:val="0"/>
        </w:numPr>
      </w:pPr>
      <w:r>
        <w:t xml:space="preserve">Ability to deal with complicated and demanding clients</w:t>
      </w:r>
    </w:p>
    <w:p>
      <w:pPr>
        <w:pStyle w:val="Compact"/>
        <w:numPr>
          <w:numId w:val="1002"/>
          <w:ilvl w:val="0"/>
        </w:numPr>
      </w:pPr>
      <w:r>
        <w:t xml:space="preserve">Experience of operating with a high level of autonomy and the ability to manage others to ensure delivery to agreed timescales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