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https://www.velvetjobs.com/job-descriptions/server-administrator</w:t>
        </w:r>
      </w:hyperlink>
    </w:p>
    <w:p>
      <w:pPr>
        <w:pStyle w:val="Heading1"/>
      </w:pPr>
      <w:bookmarkStart w:id="21" w:name="example-of-server-administrator-job-description"/>
      <w:r>
        <w:t xml:space="preserve">Example of Server Administrator Job Description</w:t>
      </w:r>
      <w:bookmarkEnd w:id="21"/>
    </w:p>
    <w:p>
      <w:pPr>
        <w:pStyle w:val="Compact"/>
      </w:pPr>
      <w:r>
        <w:t xml:space="preserve">Our company is looking for a server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er-administrator"/>
      <w:r>
        <w:t xml:space="preserve">Responsibilities for server administrator</w:t>
      </w:r>
      <w:bookmarkEnd w:id="22"/>
    </w:p>
    <w:p>
      <w:pPr>
        <w:pStyle w:val="Compact"/>
        <w:numPr>
          <w:numId w:val="1001"/>
          <w:ilvl w:val="0"/>
        </w:numPr>
      </w:pPr>
      <w:r>
        <w:t xml:space="preserve">Configure, maintain, and administer data backups disaster recovery plans and testing</w:t>
      </w:r>
    </w:p>
    <w:p>
      <w:pPr>
        <w:pStyle w:val="Compact"/>
        <w:numPr>
          <w:numId w:val="1001"/>
          <w:ilvl w:val="0"/>
        </w:numPr>
      </w:pPr>
      <w:r>
        <w:t xml:space="preserve">Size and recommend server hardware SAN or other storage as appropriate to fit current and future business needs</w:t>
      </w:r>
    </w:p>
    <w:p>
      <w:pPr>
        <w:pStyle w:val="Compact"/>
        <w:numPr>
          <w:numId w:val="1001"/>
          <w:ilvl w:val="0"/>
        </w:numPr>
      </w:pPr>
      <w:r>
        <w:t xml:space="preserve">Manage and perform detailed functional development and testing of database server administration maintenance scripts to include backups, index defragmentation, database consistency checks, and log checks</w:t>
      </w:r>
    </w:p>
    <w:p>
      <w:pPr>
        <w:pStyle w:val="Compact"/>
        <w:numPr>
          <w:numId w:val="1001"/>
          <w:ilvl w:val="0"/>
        </w:numPr>
      </w:pPr>
      <w:r>
        <w:t xml:space="preserve">Install, monitor, and maintain database server software in cooperation with application developers and various technical operations staff, in accordance with database standards and best practices</w:t>
      </w:r>
    </w:p>
    <w:p>
      <w:pPr>
        <w:pStyle w:val="Compact"/>
        <w:numPr>
          <w:numId w:val="1001"/>
          <w:ilvl w:val="0"/>
        </w:numPr>
      </w:pPr>
      <w:r>
        <w:t xml:space="preserve">Write and maintain appropriate documentation of policies and procedures for database administration functions</w:t>
      </w:r>
    </w:p>
    <w:p>
      <w:pPr>
        <w:pStyle w:val="Compact"/>
        <w:numPr>
          <w:numId w:val="1001"/>
          <w:ilvl w:val="0"/>
        </w:numPr>
      </w:pPr>
      <w:r>
        <w:t xml:space="preserve">Support application programmers and testers in the testing of database applications</w:t>
      </w:r>
    </w:p>
    <w:p>
      <w:pPr>
        <w:pStyle w:val="Compact"/>
        <w:numPr>
          <w:numId w:val="1001"/>
          <w:ilvl w:val="0"/>
        </w:numPr>
      </w:pPr>
      <w:r>
        <w:t xml:space="preserve">Create cleanup processes as requested by the development staff</w:t>
      </w:r>
    </w:p>
    <w:p>
      <w:pPr>
        <w:pStyle w:val="Compact"/>
        <w:numPr>
          <w:numId w:val="1001"/>
          <w:ilvl w:val="0"/>
        </w:numPr>
      </w:pPr>
      <w:r>
        <w:t xml:space="preserve">Investigate and resolve technical matters of significance within databases by analyzing and researching possible causes and making appropriate corrections to ensure stake holder satisfaction</w:t>
      </w:r>
    </w:p>
    <w:p>
      <w:pPr>
        <w:pStyle w:val="Compact"/>
        <w:numPr>
          <w:numId w:val="1001"/>
          <w:ilvl w:val="0"/>
        </w:numPr>
      </w:pPr>
      <w:r>
        <w:t xml:space="preserve">Create and maintain ERDs, Database diagrams, and data dictionaries</w:t>
      </w:r>
    </w:p>
    <w:p>
      <w:pPr>
        <w:pStyle w:val="Compact"/>
        <w:numPr>
          <w:numId w:val="1001"/>
          <w:ilvl w:val="0"/>
        </w:numPr>
      </w:pPr>
      <w:r>
        <w:t xml:space="preserve">Help with the planning and implementation of refreshed hardware, respecting the Hardware Lifecycle process and the hardware deployment and imaging procedures</w:t>
      </w:r>
    </w:p>
    <w:p>
      <w:pPr>
        <w:pStyle w:val="Heading2"/>
      </w:pPr>
      <w:bookmarkStart w:id="23" w:name="qualifications-for-server-administrator"/>
      <w:r>
        <w:t xml:space="preserve">Qualifications for server administrator</w:t>
      </w:r>
      <w:bookmarkEnd w:id="23"/>
    </w:p>
    <w:p>
      <w:pPr>
        <w:pStyle w:val="Compact"/>
        <w:numPr>
          <w:numId w:val="1002"/>
          <w:ilvl w:val="0"/>
        </w:numPr>
      </w:pPr>
      <w:r>
        <w:t xml:space="preserve">Knowledge of supporting Linux platforms in a virual &amp; physical environment utilizing</w:t>
      </w:r>
    </w:p>
    <w:p>
      <w:pPr>
        <w:pStyle w:val="Compact"/>
        <w:numPr>
          <w:numId w:val="1002"/>
          <w:ilvl w:val="0"/>
        </w:numPr>
      </w:pPr>
      <w:r>
        <w:t xml:space="preserve">Should have proven experience in GPFS, EXT3, EXT4, XFS, NTFS</w:t>
      </w:r>
    </w:p>
    <w:p>
      <w:pPr>
        <w:pStyle w:val="Compact"/>
        <w:numPr>
          <w:numId w:val="1002"/>
          <w:ilvl w:val="0"/>
        </w:numPr>
      </w:pPr>
      <w:r>
        <w:t xml:space="preserve">Experience with VMware vSphere5.5, replication and vCOps</w:t>
      </w:r>
    </w:p>
    <w:p>
      <w:pPr>
        <w:pStyle w:val="Compact"/>
        <w:numPr>
          <w:numId w:val="1002"/>
          <w:ilvl w:val="0"/>
        </w:numPr>
      </w:pPr>
      <w:r>
        <w:t xml:space="preserve">Familiarity with Solaris10 and/or Solaris10-x86</w:t>
      </w:r>
    </w:p>
    <w:p>
      <w:pPr>
        <w:pStyle w:val="Compact"/>
        <w:numPr>
          <w:numId w:val="1002"/>
          <w:ilvl w:val="0"/>
        </w:numPr>
      </w:pPr>
      <w:r>
        <w:t xml:space="preserve">Ability to work independently and should be able to effectively collaborate and engage with worldwide teams</w:t>
      </w:r>
    </w:p>
    <w:p>
      <w:pPr>
        <w:pStyle w:val="Compact"/>
        <w:numPr>
          <w:numId w:val="1002"/>
          <w:ilvl w:val="0"/>
        </w:numPr>
      </w:pPr>
      <w:r>
        <w:t xml:space="preserve">Experience in any number of the following operational monitoring and maintenance toolsets SCOM, ESM, FILECENSUS, NETBACKUP, PUREDISK, TIVOLI, NETAPP (DFM), DFS, FTP/FTPS, ACOPIA, ROBOCOPY, MS Administration toolsets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er-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er-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2021-10-28T13:16:02Z</dcterms:created>
  <dcterms:modified xsi:type="dcterms:W3CDTF">2021-10-28T13:16:02Z</dcterms:modified>
</cp:coreProperties>
</file>