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https://www.velvetjobs.com/job-descriptions/senior-ux-designer</w:t>
        </w:r>
      </w:hyperlink>
    </w:p>
    <w:p>
      <w:pPr>
        <w:pStyle w:val="Heading1"/>
      </w:pPr>
      <w:bookmarkStart w:id="21" w:name="example-of-senior-ux-designer-job-description"/>
      <w:r>
        <w:t xml:space="preserve">Example of Senior UX Designer Job Description</w:t>
      </w:r>
      <w:bookmarkEnd w:id="21"/>
    </w:p>
    <w:p>
      <w:pPr>
        <w:pStyle w:val="Compact"/>
      </w:pPr>
      <w:r>
        <w:t xml:space="preserve">Our innovative and growing company is hiring for a senior UX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ux-designer"/>
      <w:r>
        <w:t xml:space="preserve">Responsibilities for senior UX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Rigorously analyse business and customer needs alongside potential design options</w:t>
      </w:r>
    </w:p>
    <w:p>
      <w:pPr>
        <w:pStyle w:val="Compact"/>
        <w:numPr>
          <w:numId w:val="1001"/>
          <w:ilvl w:val="0"/>
        </w:numPr>
      </w:pPr>
      <w:r>
        <w:t xml:space="preserve">Foster a team environment in which designers feel engaged and motivated</w:t>
      </w:r>
    </w:p>
    <w:p>
      <w:pPr>
        <w:pStyle w:val="Compact"/>
        <w:numPr>
          <w:numId w:val="1001"/>
          <w:ilvl w:val="0"/>
        </w:numPr>
      </w:pPr>
      <w:r>
        <w:t xml:space="preserve">Collaborate with PM, Dev, and Art Leads to deliver high quality products</w:t>
      </w:r>
    </w:p>
    <w:p>
      <w:pPr>
        <w:pStyle w:val="Compact"/>
        <w:numPr>
          <w:numId w:val="1001"/>
          <w:ilvl w:val="0"/>
        </w:numPr>
      </w:pPr>
      <w:r>
        <w:t xml:space="preserve">Create and present design solutions and strategies that bring the user story to life for a wide audience, and unify them around a common vision</w:t>
      </w:r>
    </w:p>
    <w:p>
      <w:pPr>
        <w:pStyle w:val="Compact"/>
        <w:numPr>
          <w:numId w:val="1001"/>
          <w:ilvl w:val="0"/>
        </w:numPr>
      </w:pPr>
      <w:r>
        <w:t xml:space="preserve">Ensure the layout, composition, and information architecture for products and product features to ensure that underlying functionality is exposed in a clear and consistent manner across all devices</w:t>
      </w:r>
    </w:p>
    <w:p>
      <w:pPr>
        <w:pStyle w:val="Compact"/>
        <w:numPr>
          <w:numId w:val="1001"/>
          <w:ilvl w:val="0"/>
        </w:numPr>
      </w:pPr>
      <w:r>
        <w:t xml:space="preserve">Assist in the production of guides, vision demos, and prototypes which establish and drive HR-wide concepts, brand narratives, and experience value propositions</w:t>
      </w:r>
    </w:p>
    <w:p>
      <w:pPr>
        <w:pStyle w:val="Compact"/>
        <w:numPr>
          <w:numId w:val="1001"/>
          <w:ilvl w:val="0"/>
        </w:numPr>
      </w:pPr>
      <w:r>
        <w:t xml:space="preserve">Executing standard UX documentation (eg, Site maps, wireframes, user flows, functional specifications)</w:t>
      </w:r>
    </w:p>
    <w:p>
      <w:pPr>
        <w:pStyle w:val="Compact"/>
        <w:numPr>
          <w:numId w:val="1001"/>
          <w:ilvl w:val="0"/>
        </w:numPr>
      </w:pPr>
      <w:r>
        <w:t xml:space="preserve">Working closely with technologists to understand platform capabilities, ideate creative technology solutions and provide solid development guidance</w:t>
      </w:r>
    </w:p>
    <w:p>
      <w:pPr>
        <w:pStyle w:val="Compact"/>
        <w:numPr>
          <w:numId w:val="1001"/>
          <w:ilvl w:val="0"/>
        </w:numPr>
      </w:pPr>
      <w:r>
        <w:t xml:space="preserve">Investigating new approaches to UX testing and design, incorporating them into the product offering as appropriate and training agency staff on their value and implementation</w:t>
      </w:r>
    </w:p>
    <w:p>
      <w:pPr>
        <w:pStyle w:val="Compact"/>
        <w:numPr>
          <w:numId w:val="1001"/>
          <w:ilvl w:val="0"/>
        </w:numPr>
      </w:pPr>
      <w:r>
        <w:t xml:space="preserve">Serving as an agency's UX expert by providing counsel and direction to brand teams and clients</w:t>
      </w:r>
    </w:p>
    <w:p>
      <w:pPr>
        <w:pStyle w:val="Heading2"/>
      </w:pPr>
      <w:bookmarkStart w:id="23" w:name="qualifications-for-senior-ux-designer"/>
      <w:r>
        <w:t xml:space="preserve">Qualifications for senior UX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keen interest and awareness of future developments in website, mobile, software and technology trends and innovations</w:t>
      </w:r>
    </w:p>
    <w:p>
      <w:pPr>
        <w:pStyle w:val="Compact"/>
        <w:numPr>
          <w:numId w:val="1002"/>
          <w:ilvl w:val="0"/>
        </w:numPr>
      </w:pPr>
      <w:r>
        <w:t xml:space="preserve">Experience in professional user interface design or related design disciplines</w:t>
      </w:r>
    </w:p>
    <w:p>
      <w:pPr>
        <w:pStyle w:val="Compact"/>
        <w:numPr>
          <w:numId w:val="1002"/>
          <w:ilvl w:val="0"/>
        </w:numPr>
      </w:pPr>
      <w:r>
        <w:t xml:space="preserve">Proficiency with several graphics tools (Photoshop, Illustrator, InDesign)</w:t>
      </w:r>
    </w:p>
    <w:p>
      <w:pPr>
        <w:pStyle w:val="Compact"/>
        <w:numPr>
          <w:numId w:val="1002"/>
          <w:ilvl w:val="0"/>
        </w:numPr>
      </w:pPr>
      <w:r>
        <w:t xml:space="preserve">Proficiency with wireframe and prototyping tools (Axure is current tool of choice)</w:t>
      </w:r>
    </w:p>
    <w:p>
      <w:pPr>
        <w:pStyle w:val="Compact"/>
        <w:numPr>
          <w:numId w:val="1002"/>
          <w:ilvl w:val="0"/>
        </w:numPr>
      </w:pPr>
      <w:r>
        <w:t xml:space="preserve">Ability to work on highly detailed projects, highly creative brand-driven projects</w:t>
      </w:r>
    </w:p>
    <w:p>
      <w:pPr>
        <w:pStyle w:val="Compact"/>
        <w:numPr>
          <w:numId w:val="1002"/>
          <w:ilvl w:val="0"/>
        </w:numPr>
      </w:pPr>
      <w:r>
        <w:t xml:space="preserve">At least 5-7 years of experience as a user experience designer, information designer, interaction designer, graphic designer, art/creative director or similar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ux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ux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2021-10-28T13:27:51Z</dcterms:created>
  <dcterms:modified xsi:type="dcterms:W3CDTF">2021-10-28T13:27:51Z</dcterms:modified>
</cp:coreProperties>
</file>