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https://www.velvetjobs.com/job-descriptions/senior-travel-consultant</w:t>
        </w:r>
      </w:hyperlink>
    </w:p>
    <w:p>
      <w:pPr>
        <w:pStyle w:val="Heading1"/>
      </w:pPr>
      <w:bookmarkStart w:id="21" w:name="example-of-senior-travel-consultant-job-description"/>
      <w:r>
        <w:t xml:space="preserve">Example of Senior Travel Consultant Job Description</w:t>
      </w:r>
      <w:bookmarkEnd w:id="21"/>
    </w:p>
    <w:p>
      <w:pPr>
        <w:pStyle w:val="Compact"/>
      </w:pPr>
      <w:r>
        <w:t xml:space="preserve">Our company is growing rapidly and is hiring for a senior travel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ravel-consultant"/>
      <w:r>
        <w:t xml:space="preserve">Responsibilities for senior travel consultant</w:t>
      </w:r>
      <w:bookmarkEnd w:id="22"/>
    </w:p>
    <w:p>
      <w:pPr>
        <w:pStyle w:val="Compact"/>
        <w:numPr>
          <w:numId w:val="1001"/>
          <w:ilvl w:val="0"/>
        </w:numPr>
      </w:pPr>
      <w:r>
        <w:t xml:space="preserve">Accurately handling all business travel reservations and meeting deadlines</w:t>
      </w:r>
    </w:p>
    <w:p>
      <w:pPr>
        <w:pStyle w:val="Compact"/>
        <w:numPr>
          <w:numId w:val="1001"/>
          <w:ilvl w:val="0"/>
        </w:numPr>
      </w:pPr>
      <w:r>
        <w:t xml:space="preserve">Monitoring, sorting and working global distribution systems (GDS) queues daily to maintain quality control</w:t>
      </w:r>
    </w:p>
    <w:p>
      <w:pPr>
        <w:pStyle w:val="Compact"/>
        <w:numPr>
          <w:numId w:val="1001"/>
          <w:ilvl w:val="0"/>
        </w:numPr>
      </w:pPr>
      <w:r>
        <w:t xml:space="preserve">Remaining informed of all airline rules and regulations and current affairs</w:t>
      </w:r>
    </w:p>
    <w:p>
      <w:pPr>
        <w:pStyle w:val="Compact"/>
        <w:numPr>
          <w:numId w:val="1001"/>
          <w:ilvl w:val="0"/>
        </w:numPr>
      </w:pPr>
      <w:r>
        <w:t xml:space="preserve">Following procedures relating to back-office requirements and deadlines are adhered to at all times</w:t>
      </w:r>
    </w:p>
    <w:p>
      <w:pPr>
        <w:pStyle w:val="Compact"/>
        <w:numPr>
          <w:numId w:val="1001"/>
          <w:ilvl w:val="0"/>
        </w:numPr>
      </w:pPr>
      <w:r>
        <w:t xml:space="preserve">Developing and maintaining excellent rapport with client contacts and bookers</w:t>
      </w:r>
    </w:p>
    <w:p>
      <w:pPr>
        <w:pStyle w:val="Compact"/>
        <w:numPr>
          <w:numId w:val="1001"/>
          <w:ilvl w:val="0"/>
        </w:numPr>
      </w:pPr>
      <w:r>
        <w:t xml:space="preserve">Working as part of a team, being able to take direction and to communicate effectively with others</w:t>
      </w:r>
    </w:p>
    <w:p>
      <w:pPr>
        <w:pStyle w:val="Compact"/>
        <w:numPr>
          <w:numId w:val="1001"/>
          <w:ilvl w:val="0"/>
        </w:numPr>
      </w:pPr>
      <w:r>
        <w:t xml:space="preserve">Maintaining client and company confidentiality at all times</w:t>
      </w:r>
    </w:p>
    <w:p>
      <w:pPr>
        <w:pStyle w:val="Compact"/>
        <w:numPr>
          <w:numId w:val="1001"/>
          <w:ilvl w:val="0"/>
        </w:numPr>
      </w:pPr>
      <w:r>
        <w:t xml:space="preserve">Attending any necessary training to ensure professional and personal development in the role</w:t>
      </w:r>
    </w:p>
    <w:p>
      <w:pPr>
        <w:pStyle w:val="Compact"/>
        <w:numPr>
          <w:numId w:val="1001"/>
          <w:ilvl w:val="0"/>
        </w:numPr>
      </w:pPr>
      <w:r>
        <w:t xml:space="preserve">Provide customers with required industry information, such as visa information, travel alert</w:t>
      </w:r>
    </w:p>
    <w:p>
      <w:pPr>
        <w:pStyle w:val="Compact"/>
        <w:numPr>
          <w:numId w:val="1001"/>
          <w:ilvl w:val="0"/>
        </w:numPr>
      </w:pPr>
      <w:r>
        <w:t xml:space="preserve">May include additional responsibilities, , customer service issue follow up and resolution, visa and/or passport processing, voids, refunds, exchanges, and split ticketing</w:t>
      </w:r>
    </w:p>
    <w:p>
      <w:pPr>
        <w:pStyle w:val="Heading2"/>
      </w:pPr>
      <w:bookmarkStart w:id="23" w:name="qualifications-for-senior-travel-consultant"/>
      <w:r>
        <w:t xml:space="preserve">Qualifications for senior travel consultant</w:t>
      </w:r>
      <w:bookmarkEnd w:id="23"/>
    </w:p>
    <w:p>
      <w:pPr>
        <w:pStyle w:val="Compact"/>
        <w:numPr>
          <w:numId w:val="1002"/>
          <w:ilvl w:val="0"/>
        </w:numPr>
      </w:pPr>
      <w:r>
        <w:t xml:space="preserve">Exceptional client relationship management skills</w:t>
      </w:r>
    </w:p>
    <w:p>
      <w:pPr>
        <w:pStyle w:val="Compact"/>
        <w:numPr>
          <w:numId w:val="1002"/>
          <w:ilvl w:val="0"/>
        </w:numPr>
      </w:pPr>
      <w:r>
        <w:t xml:space="preserve">Ability to work from home and travel up to 60% annually</w:t>
      </w:r>
    </w:p>
    <w:p>
      <w:pPr>
        <w:pStyle w:val="Compact"/>
        <w:numPr>
          <w:numId w:val="1002"/>
          <w:ilvl w:val="0"/>
        </w:numPr>
      </w:pPr>
      <w:r>
        <w:t xml:space="preserve">Must know Microsoft Project and Microsoft Office suite of tools</w:t>
      </w:r>
    </w:p>
    <w:p>
      <w:pPr>
        <w:pStyle w:val="Compact"/>
        <w:numPr>
          <w:numId w:val="1002"/>
          <w:ilvl w:val="0"/>
        </w:numPr>
      </w:pPr>
      <w:r>
        <w:t xml:space="preserve">Dedicated work space must be within own residence and that follows the ergonomic and safety guidelines for performing duties</w:t>
      </w:r>
    </w:p>
    <w:p>
      <w:pPr>
        <w:pStyle w:val="Compact"/>
        <w:numPr>
          <w:numId w:val="1002"/>
          <w:ilvl w:val="0"/>
        </w:numPr>
      </w:pPr>
      <w:r>
        <w:t xml:space="preserve">Employee is responsible for supplying their own furniture</w:t>
      </w:r>
    </w:p>
    <w:p>
      <w:pPr>
        <w:pStyle w:val="Compact"/>
        <w:numPr>
          <w:numId w:val="1002"/>
          <w:ilvl w:val="0"/>
        </w:numPr>
      </w:pPr>
      <w:r>
        <w:t xml:space="preserve">Employee must complete The Home Office Safety and Ergonomics Assessment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rave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rave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2021-10-28T13:20:05Z</dcterms:created>
  <dcterms:modified xsi:type="dcterms:W3CDTF">2021-10-28T13:20:05Z</dcterms:modified>
</cp:coreProperties>
</file>