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https://www.velvetjobs.com/job-descriptions/senior-travel-consultant</w:t>
        </w:r>
      </w:hyperlink>
    </w:p>
    <w:p>
      <w:pPr>
        <w:pStyle w:val="Heading1"/>
      </w:pPr>
      <w:bookmarkStart w:id="21" w:name="example-of-senior-travel-consultant-job-description"/>
      <w:r>
        <w:t xml:space="preserve">Example of Senior Travel Consultant Job Description</w:t>
      </w:r>
      <w:bookmarkEnd w:id="21"/>
    </w:p>
    <w:p>
      <w:pPr>
        <w:pStyle w:val="Compact"/>
      </w:pPr>
      <w:r>
        <w:t xml:space="preserve">Our company is hiring for a senior travel consultant.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travel-consultant"/>
      <w:r>
        <w:t xml:space="preserve">Responsibilities for senior travel consultant</w:t>
      </w:r>
      <w:bookmarkEnd w:id="22"/>
    </w:p>
    <w:p>
      <w:pPr>
        <w:pStyle w:val="Compact"/>
        <w:numPr>
          <w:numId w:val="1001"/>
          <w:ilvl w:val="0"/>
        </w:numPr>
      </w:pPr>
      <w:r>
        <w:t xml:space="preserve">Explain the business, organization, leadership and individual contributor factors that influence organizational solutions to deliver value to the client</w:t>
      </w:r>
    </w:p>
    <w:p>
      <w:pPr>
        <w:pStyle w:val="Compact"/>
        <w:numPr>
          <w:numId w:val="1001"/>
          <w:ilvl w:val="0"/>
        </w:numPr>
      </w:pPr>
      <w:r>
        <w:t xml:space="preserve">Approach change management as both an art and a science, leveraging proven change methodologies strong understanding of individual and organizational psychological factors that influence and drive behavior change</w:t>
      </w:r>
    </w:p>
    <w:p>
      <w:pPr>
        <w:pStyle w:val="Compact"/>
        <w:numPr>
          <w:numId w:val="1001"/>
          <w:ilvl w:val="0"/>
        </w:numPr>
      </w:pPr>
      <w:r>
        <w:t xml:space="preserve">Lead and/or execute stakeholder engagement and organizational readiness, leadership alignment, change impact analysis, education, communications, and adoption and adaptation measurement workstreams</w:t>
      </w:r>
    </w:p>
    <w:p>
      <w:pPr>
        <w:pStyle w:val="Compact"/>
        <w:numPr>
          <w:numId w:val="1001"/>
          <w:ilvl w:val="0"/>
        </w:numPr>
      </w:pPr>
      <w:r>
        <w:t xml:space="preserve">Determine the resource plan and timeline in alignment with overall implementation release schedule, scope, and budget requirements</w:t>
      </w:r>
    </w:p>
    <w:p>
      <w:pPr>
        <w:pStyle w:val="Compact"/>
        <w:numPr>
          <w:numId w:val="1001"/>
          <w:ilvl w:val="0"/>
        </w:numPr>
      </w:pPr>
      <w:r>
        <w:t xml:space="preserve">Manage and lead resources assigned to project</w:t>
      </w:r>
    </w:p>
    <w:p>
      <w:pPr>
        <w:pStyle w:val="Compact"/>
        <w:numPr>
          <w:numId w:val="1001"/>
          <w:ilvl w:val="0"/>
        </w:numPr>
      </w:pPr>
      <w:r>
        <w:t xml:space="preserve">Drive Cloudenablement, strategy, and sales to deliver on cloud targets</w:t>
      </w:r>
    </w:p>
    <w:p>
      <w:pPr>
        <w:pStyle w:val="Compact"/>
        <w:numPr>
          <w:numId w:val="1001"/>
          <w:ilvl w:val="0"/>
        </w:numPr>
      </w:pPr>
      <w:r>
        <w:t xml:space="preserve">Ability to mentor junior sales members on current technologies and industries</w:t>
      </w:r>
    </w:p>
    <w:p>
      <w:pPr>
        <w:pStyle w:val="Compact"/>
        <w:numPr>
          <w:numId w:val="1001"/>
          <w:ilvl w:val="0"/>
        </w:numPr>
      </w:pPr>
      <w:r>
        <w:t xml:space="preserve">Presenting technology training to junior Sales Consultants and sales people</w:t>
      </w:r>
    </w:p>
    <w:p>
      <w:pPr>
        <w:pStyle w:val="Compact"/>
        <w:numPr>
          <w:numId w:val="1001"/>
          <w:ilvl w:val="0"/>
        </w:numPr>
      </w:pPr>
      <w:r>
        <w:t xml:space="preserve">Helping sales teams develop and execute sales campaigns and Go-To-Market programs</w:t>
      </w:r>
    </w:p>
    <w:p>
      <w:pPr>
        <w:pStyle w:val="Compact"/>
        <w:numPr>
          <w:numId w:val="1001"/>
          <w:ilvl w:val="0"/>
        </w:numPr>
      </w:pPr>
      <w:r>
        <w:t xml:space="preserve">Maintains client profiles, including information on family members where applicable, ensuring specials requests and reward program information such as frequent flyer / driver / hotel stay are included</w:t>
      </w:r>
    </w:p>
    <w:p>
      <w:pPr>
        <w:pStyle w:val="Heading2"/>
      </w:pPr>
      <w:bookmarkStart w:id="23" w:name="qualifications-for-senior-travel-consultant"/>
      <w:r>
        <w:t xml:space="preserve">Qualifications for senior travel consultant</w:t>
      </w:r>
      <w:bookmarkEnd w:id="23"/>
    </w:p>
    <w:p>
      <w:pPr>
        <w:pStyle w:val="Compact"/>
        <w:numPr>
          <w:numId w:val="1002"/>
          <w:ilvl w:val="0"/>
        </w:numPr>
      </w:pPr>
      <w:r>
        <w:t xml:space="preserve">Experience in guiding and designing Workday FDM</w:t>
      </w:r>
    </w:p>
    <w:p>
      <w:pPr>
        <w:pStyle w:val="Compact"/>
        <w:numPr>
          <w:numId w:val="1002"/>
          <w:ilvl w:val="0"/>
        </w:numPr>
      </w:pPr>
      <w:r>
        <w:t xml:space="preserve">Prior Financials implementation (3+ cycles) experience (PSFT, ORCL, SAP etc…)</w:t>
      </w:r>
    </w:p>
    <w:p>
      <w:pPr>
        <w:pStyle w:val="Compact"/>
        <w:numPr>
          <w:numId w:val="1002"/>
          <w:ilvl w:val="0"/>
        </w:numPr>
      </w:pPr>
      <w:r>
        <w:t xml:space="preserve">Strong working knowledge of computer technology</w:t>
      </w:r>
    </w:p>
    <w:p>
      <w:pPr>
        <w:pStyle w:val="Compact"/>
        <w:numPr>
          <w:numId w:val="1002"/>
          <w:ilvl w:val="0"/>
        </w:numPr>
      </w:pPr>
      <w:r>
        <w:t xml:space="preserve">Requires Master's degree in Computer Science, Software Engineering, Management Information Systems, or a related field plus two years of experience with Salesforce development</w:t>
      </w:r>
    </w:p>
    <w:p>
      <w:pPr>
        <w:pStyle w:val="Compact"/>
        <w:numPr>
          <w:numId w:val="1002"/>
          <w:ilvl w:val="0"/>
        </w:numPr>
      </w:pPr>
      <w:r>
        <w:t xml:space="preserve">Current Salesforce certifications (Administrator/Advanced Administrator, Platform Developer 1 or 2, App Builder, Sales/Service Cloud)</w:t>
      </w:r>
    </w:p>
    <w:p>
      <w:pPr>
        <w:pStyle w:val="Compact"/>
        <w:numPr>
          <w:numId w:val="1002"/>
          <w:ilvl w:val="0"/>
        </w:numPr>
      </w:pPr>
      <w:r>
        <w:t xml:space="preserve">7 + years experience related to the successful delivery of change management work in the disciplines of change management methodology, job/role design, stakeholder engagement and organizational readiness, leadership alignment, change impact analysis, education, communications, training and adoption and adaptation measurement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travel-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travel-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2021-10-28T12:50:34Z</dcterms:created>
  <dcterms:modified xsi:type="dcterms:W3CDTF">2021-10-28T12:50:34Z</dcterms:modified>
</cp:coreProperties>
</file>