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https://www.velvetjobs.com/job-descriptions/senior-technologist</w:t>
        </w:r>
      </w:hyperlink>
    </w:p>
    <w:p>
      <w:pPr>
        <w:pStyle w:val="Heading1"/>
      </w:pPr>
      <w:bookmarkStart w:id="21" w:name="example-of-senior-technologist-job-description"/>
      <w:r>
        <w:t xml:space="preserve">Example of Senior Technologist Job Description</w:t>
      </w:r>
      <w:bookmarkEnd w:id="21"/>
    </w:p>
    <w:p>
      <w:pPr>
        <w:pStyle w:val="Compact"/>
      </w:pPr>
      <w:r>
        <w:t xml:space="preserve">Our company is growing rapidly and is hiring for a senior technologist.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technologist"/>
      <w:r>
        <w:t xml:space="preserve">Responsibilities for senior technologist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Potentially line management and development of Garment Technologists</w:t>
      </w:r>
    </w:p>
    <w:p>
      <w:pPr>
        <w:pStyle w:val="Compact"/>
        <w:numPr>
          <w:numId w:val="1001"/>
          <w:ilvl w:val="0"/>
        </w:numPr>
      </w:pPr>
      <w:r>
        <w:t xml:space="preserve">Sealing pre-production samples</w:t>
      </w:r>
    </w:p>
    <w:p>
      <w:pPr>
        <w:pStyle w:val="Compact"/>
        <w:numPr>
          <w:numId w:val="1001"/>
          <w:ilvl w:val="0"/>
        </w:numPr>
      </w:pPr>
      <w:r>
        <w:t xml:space="preserve">Support Wells on preparation and execution of wireline interventions, coiled tubing interventions and workover and abandonment programmes incl</w:t>
      </w:r>
    </w:p>
    <w:p>
      <w:pPr>
        <w:pStyle w:val="Compact"/>
        <w:numPr>
          <w:numId w:val="1001"/>
          <w:ilvl w:val="0"/>
        </w:numPr>
      </w:pPr>
      <w:r>
        <w:t xml:space="preserve">Reduce production losses and optimize production system performance the Gorm-Tyra Asset with fields ranging from long horizontal water injection wells, horizontal production wells vertical wells</w:t>
      </w:r>
    </w:p>
    <w:p>
      <w:pPr>
        <w:pStyle w:val="Compact"/>
        <w:numPr>
          <w:numId w:val="1001"/>
          <w:ilvl w:val="0"/>
        </w:numPr>
      </w:pPr>
      <w:r>
        <w:t xml:space="preserve">Follow up well integrity related issues</w:t>
      </w:r>
    </w:p>
    <w:p>
      <w:pPr>
        <w:pStyle w:val="Compact"/>
        <w:numPr>
          <w:numId w:val="1001"/>
          <w:ilvl w:val="0"/>
        </w:numPr>
      </w:pPr>
      <w:r>
        <w:t xml:space="preserve">Take part in offshore operations at the well site overseeing intervention or well related activities</w:t>
      </w:r>
    </w:p>
    <w:p>
      <w:pPr>
        <w:pStyle w:val="Compact"/>
        <w:numPr>
          <w:numId w:val="1001"/>
          <w:ilvl w:val="0"/>
        </w:numPr>
      </w:pPr>
      <w:r>
        <w:t xml:space="preserve">Mentor and support less experienced members of the PT community, increasing their knowledge and confidence levels</w:t>
      </w:r>
    </w:p>
    <w:p>
      <w:pPr>
        <w:pStyle w:val="Compact"/>
        <w:numPr>
          <w:numId w:val="1001"/>
          <w:ilvl w:val="0"/>
        </w:numPr>
      </w:pPr>
      <w:r>
        <w:t xml:space="preserve">Reduce production losses and optimize production performance of your assigned wells</w:t>
      </w:r>
    </w:p>
    <w:p>
      <w:pPr>
        <w:pStyle w:val="Compact"/>
        <w:numPr>
          <w:numId w:val="1001"/>
          <w:ilvl w:val="0"/>
        </w:numPr>
      </w:pPr>
      <w:r>
        <w:t xml:space="preserve">Actively engage with operational department to provide daily support to offshore on all matters related to Production System optimization</w:t>
      </w:r>
    </w:p>
    <w:p>
      <w:pPr>
        <w:pStyle w:val="Compact"/>
        <w:numPr>
          <w:numId w:val="1001"/>
          <w:ilvl w:val="0"/>
        </w:numPr>
      </w:pPr>
      <w:r>
        <w:t xml:space="preserve">Identify, mature and execute production optimization opportunities, including intervention and stimulation, engaging with other disciplines, such as wells and reservoir management ensuring your plans and operations are considered and adopted</w:t>
      </w:r>
    </w:p>
    <w:p>
      <w:pPr>
        <w:pStyle w:val="Heading2"/>
      </w:pPr>
      <w:bookmarkStart w:id="23" w:name="qualifications-for-senior-technologist"/>
      <w:r>
        <w:t xml:space="preserve">Qualifications for senior technologist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Certification and/or satisfactory completion of an equivalent Surgical Technology training program</w:t>
      </w:r>
    </w:p>
    <w:p>
      <w:pPr>
        <w:pStyle w:val="Compact"/>
        <w:numPr>
          <w:numId w:val="1002"/>
          <w:ilvl w:val="0"/>
        </w:numPr>
      </w:pPr>
      <w:r>
        <w:t xml:space="preserve">This position may require traveling outside of Puerto Rico</w:t>
      </w:r>
    </w:p>
    <w:p>
      <w:pPr>
        <w:pStyle w:val="Compact"/>
        <w:numPr>
          <w:numId w:val="1002"/>
          <w:ilvl w:val="0"/>
        </w:numPr>
      </w:pPr>
      <w:r>
        <w:t xml:space="preserve">This position requires a Medical Technologist Degree or equivalent</w:t>
      </w:r>
    </w:p>
    <w:p>
      <w:pPr>
        <w:pStyle w:val="Compact"/>
        <w:numPr>
          <w:numId w:val="1002"/>
          <w:ilvl w:val="0"/>
        </w:numPr>
      </w:pPr>
      <w:r>
        <w:t xml:space="preserve">Valid CA CLS License</w:t>
      </w:r>
    </w:p>
    <w:p>
      <w:pPr>
        <w:pStyle w:val="Compact"/>
        <w:numPr>
          <w:numId w:val="1002"/>
          <w:ilvl w:val="0"/>
        </w:numPr>
      </w:pPr>
      <w:r>
        <w:t xml:space="preserve">Experience working in a Stat Lab desired</w:t>
      </w:r>
    </w:p>
    <w:p>
      <w:pPr>
        <w:pStyle w:val="Compact"/>
        <w:numPr>
          <w:numId w:val="1002"/>
          <w:ilvl w:val="0"/>
        </w:numPr>
      </w:pPr>
      <w:r>
        <w:t xml:space="preserve">Background in UX and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chn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chn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2021-10-28T13:15:41Z</dcterms:created>
  <dcterms:modified xsi:type="dcterms:W3CDTF">2021-10-28T13:15:41Z</dcterms:modified>
</cp:coreProperties>
</file>