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https://www.velvetjobs.com/job-descriptions/senior-technical-program-manager</w:t>
        </w:r>
      </w:hyperlink>
    </w:p>
    <w:p>
      <w:pPr>
        <w:pStyle w:val="Heading1"/>
      </w:pPr>
      <w:bookmarkStart w:id="21" w:name="example-of-senior-technical-program-manager-job-description"/>
      <w:r>
        <w:t xml:space="preserve">Example of Senior Technical Program Manager Job Description</w:t>
      </w:r>
      <w:bookmarkEnd w:id="21"/>
    </w:p>
    <w:p>
      <w:pPr>
        <w:pStyle w:val="Compact"/>
      </w:pPr>
      <w:r>
        <w:t xml:space="preserve">Our growing company is looking for a senior technical program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technical-program-manager"/>
      <w:r>
        <w:t xml:space="preserve">Responsibilities for senior technical program manager</w:t>
      </w:r>
      <w:bookmarkEnd w:id="22"/>
    </w:p>
    <w:p>
      <w:pPr>
        <w:pStyle w:val="Compact"/>
        <w:numPr>
          <w:numId w:val="1001"/>
          <w:ilvl w:val="0"/>
        </w:numPr>
      </w:pPr>
      <w:r>
        <w:t xml:space="preserve">Coordinate release planning across Product Management, UX, Development, QA, and Developer Operations to create schedules and project plans that will deliver high-quality products with high confidence in delivery date</w:t>
      </w:r>
    </w:p>
    <w:p>
      <w:pPr>
        <w:pStyle w:val="Compact"/>
        <w:numPr>
          <w:numId w:val="1001"/>
          <w:ilvl w:val="0"/>
        </w:numPr>
      </w:pPr>
      <w:r>
        <w:t xml:space="preserve">Lead cross functional meetings to clear actionable outcomes</w:t>
      </w:r>
    </w:p>
    <w:p>
      <w:pPr>
        <w:pStyle w:val="Compact"/>
        <w:numPr>
          <w:numId w:val="1001"/>
          <w:ilvl w:val="0"/>
        </w:numPr>
      </w:pPr>
      <w:r>
        <w:t xml:space="preserve">Be conversant with internet &amp; web service technologies</w:t>
      </w:r>
    </w:p>
    <w:p>
      <w:pPr>
        <w:pStyle w:val="Compact"/>
        <w:numPr>
          <w:numId w:val="1001"/>
          <w:ilvl w:val="0"/>
        </w:numPr>
      </w:pPr>
      <w:r>
        <w:t xml:space="preserve">Collaborate with Development teams to ensure smooth project transition to Run organization</w:t>
      </w:r>
    </w:p>
    <w:p>
      <w:pPr>
        <w:pStyle w:val="Compact"/>
        <w:numPr>
          <w:numId w:val="1001"/>
          <w:ilvl w:val="0"/>
        </w:numPr>
      </w:pPr>
      <w:r>
        <w:t xml:space="preserve">Manage team priorities with input from IT and business</w:t>
      </w:r>
    </w:p>
    <w:p>
      <w:pPr>
        <w:pStyle w:val="Compact"/>
        <w:numPr>
          <w:numId w:val="1001"/>
          <w:ilvl w:val="0"/>
        </w:numPr>
      </w:pPr>
      <w:r>
        <w:t xml:space="preserve">Provide Center of Excellence leadership and capability uplift mentoring junior Technical Program Managers</w:t>
      </w:r>
    </w:p>
    <w:p>
      <w:pPr>
        <w:pStyle w:val="Compact"/>
        <w:numPr>
          <w:numId w:val="1001"/>
          <w:ilvl w:val="0"/>
        </w:numPr>
      </w:pPr>
      <w:r>
        <w:t xml:space="preserve">At the heart of this role is delivery</w:t>
      </w:r>
    </w:p>
    <w:p>
      <w:pPr>
        <w:pStyle w:val="Compact"/>
        <w:numPr>
          <w:numId w:val="1001"/>
          <w:ilvl w:val="0"/>
        </w:numPr>
      </w:pPr>
      <w:r>
        <w:t xml:space="preserve">Drive the overall release planning process and initiate process improvements when identified</w:t>
      </w:r>
    </w:p>
    <w:p>
      <w:pPr>
        <w:pStyle w:val="Compact"/>
        <w:numPr>
          <w:numId w:val="1001"/>
          <w:ilvl w:val="0"/>
        </w:numPr>
      </w:pPr>
      <w:r>
        <w:t xml:space="preserve">Institute release governance</w:t>
      </w:r>
    </w:p>
    <w:p>
      <w:pPr>
        <w:pStyle w:val="Compact"/>
        <w:numPr>
          <w:numId w:val="1001"/>
          <w:ilvl w:val="0"/>
        </w:numPr>
      </w:pPr>
      <w:r>
        <w:t xml:space="preserve">Establish success metrics for release planning and deployment</w:t>
      </w:r>
    </w:p>
    <w:p>
      <w:pPr>
        <w:pStyle w:val="Heading2"/>
      </w:pPr>
      <w:bookmarkStart w:id="23" w:name="qualifications-for-senior-technical-program-manager"/>
      <w:r>
        <w:t xml:space="preserve">Qualifications for senior technical program manager</w:t>
      </w:r>
      <w:bookmarkEnd w:id="23"/>
    </w:p>
    <w:p>
      <w:pPr>
        <w:pStyle w:val="Compact"/>
        <w:numPr>
          <w:numId w:val="1002"/>
          <w:ilvl w:val="0"/>
        </w:numPr>
      </w:pPr>
      <w:r>
        <w:t xml:space="preserve">Experience with global programs including team members or stakeholders from different cultures, languages, and time zones</w:t>
      </w:r>
    </w:p>
    <w:p>
      <w:pPr>
        <w:pStyle w:val="Compact"/>
        <w:numPr>
          <w:numId w:val="1002"/>
          <w:ilvl w:val="0"/>
        </w:numPr>
      </w:pPr>
      <w:r>
        <w:t xml:space="preserve">Knowledge of Internet and/or Media technologies (DNS, HTTP, streaming, web servers, ) a strong plus</w:t>
      </w:r>
    </w:p>
    <w:p>
      <w:pPr>
        <w:pStyle w:val="Compact"/>
        <w:numPr>
          <w:numId w:val="1002"/>
          <w:ilvl w:val="0"/>
        </w:numPr>
      </w:pPr>
      <w:r>
        <w:t xml:space="preserve">Ability to lead cross functional teams of developers, designers, product managers</w:t>
      </w:r>
    </w:p>
    <w:p>
      <w:pPr>
        <w:pStyle w:val="Compact"/>
        <w:numPr>
          <w:numId w:val="1002"/>
          <w:ilvl w:val="0"/>
        </w:numPr>
      </w:pPr>
      <w:r>
        <w:t xml:space="preserve">Understanding of web technology, infrastructure processes, and product lifecycle</w:t>
      </w:r>
    </w:p>
    <w:p>
      <w:pPr>
        <w:pStyle w:val="Compact"/>
        <w:numPr>
          <w:numId w:val="1002"/>
          <w:ilvl w:val="0"/>
        </w:numPr>
      </w:pPr>
      <w:r>
        <w:t xml:space="preserve">Provide leadership and support for multiple engineering teams operating to reach compliance</w:t>
      </w:r>
    </w:p>
    <w:p>
      <w:pPr>
        <w:pStyle w:val="Compact"/>
        <w:numPr>
          <w:numId w:val="1002"/>
          <w:ilvl w:val="0"/>
        </w:numPr>
      </w:pPr>
      <w:r>
        <w:t xml:space="preserve">You are right, a lot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echnical-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echnical-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2021-10-28T13:00:17Z</dcterms:created>
  <dcterms:modified xsi:type="dcterms:W3CDTF">2021-10-28T13:00:17Z</dcterms:modified>
</cp:coreProperties>
</file>