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https://www.velvetjobs.com/job-descriptions/senior-support-engineer</w:t>
        </w:r>
      </w:hyperlink>
    </w:p>
    <w:p>
      <w:pPr>
        <w:pStyle w:val="Heading1"/>
      </w:pPr>
      <w:bookmarkStart w:id="21" w:name="example-of-senior-support-engineer-job-description"/>
      <w:r>
        <w:t xml:space="preserve">Example of Senior Support Engineer Job Description</w:t>
      </w:r>
      <w:bookmarkEnd w:id="21"/>
    </w:p>
    <w:p>
      <w:pPr>
        <w:pStyle w:val="Compact"/>
      </w:pPr>
      <w:r>
        <w:t xml:space="preserve">Our innovative and growing company is hiring for a senior support engineer. To join our growing team, please review the list of responsibilities and qualifications.</w:t>
      </w:r>
    </w:p>
    <w:p>
      <w:pPr>
        <w:pStyle w:val="Heading2"/>
      </w:pPr>
      <w:bookmarkStart w:id="22" w:name="responsibilities-for-senior-support-engineer"/>
      <w:r>
        <w:t xml:space="preserve">Responsibilities for senior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daily system administration functions to ensure system integrity and adequate capacity</w:t>
      </w:r>
    </w:p>
    <w:p>
      <w:pPr>
        <w:pStyle w:val="Compact"/>
        <w:numPr>
          <w:numId w:val="1001"/>
          <w:ilvl w:val="0"/>
        </w:numPr>
      </w:pPr>
      <w:r>
        <w:t xml:space="preserve">Identify and escalate production critical issues to appropriate groups in a timely manner</w:t>
      </w:r>
    </w:p>
    <w:p>
      <w:pPr>
        <w:pStyle w:val="Compact"/>
        <w:numPr>
          <w:numId w:val="1001"/>
          <w:ilvl w:val="0"/>
        </w:numPr>
      </w:pPr>
      <w:r>
        <w:t xml:space="preserve">Root Cause Analysis and documentation for application and network related issues</w:t>
      </w:r>
    </w:p>
    <w:p>
      <w:pPr>
        <w:pStyle w:val="Compact"/>
        <w:numPr>
          <w:numId w:val="1001"/>
          <w:ilvl w:val="0"/>
        </w:numPr>
      </w:pPr>
      <w:r>
        <w:t xml:space="preserve">Daily activity reporting (operations and daily summaries)</w:t>
      </w:r>
    </w:p>
    <w:p>
      <w:pPr>
        <w:pStyle w:val="Compact"/>
        <w:numPr>
          <w:numId w:val="1001"/>
          <w:ilvl w:val="0"/>
        </w:numPr>
      </w:pPr>
      <w:r>
        <w:t xml:space="preserve">Produce and maintain support documentation for known issues and resolutions</w:t>
      </w:r>
    </w:p>
    <w:p>
      <w:pPr>
        <w:pStyle w:val="Compact"/>
        <w:numPr>
          <w:numId w:val="1001"/>
          <w:ilvl w:val="0"/>
        </w:numPr>
      </w:pPr>
      <w:r>
        <w:t xml:space="preserve">Create and help maintain technical support documentation, and prepare how-to guides for end users on all installed systems</w:t>
      </w:r>
    </w:p>
    <w:p>
      <w:pPr>
        <w:pStyle w:val="Compact"/>
        <w:numPr>
          <w:numId w:val="1001"/>
          <w:ilvl w:val="0"/>
        </w:numPr>
      </w:pPr>
      <w:r>
        <w:t xml:space="preserve">Document and share knowledge amongst the GED teams on all implemented solutions improvements and enhancements</w:t>
      </w:r>
    </w:p>
    <w:p>
      <w:pPr>
        <w:pStyle w:val="Compact"/>
        <w:numPr>
          <w:numId w:val="1001"/>
          <w:ilvl w:val="0"/>
        </w:numPr>
      </w:pPr>
      <w:r>
        <w:t xml:space="preserve">Analyze customer usage for industry and business challenges that the Platform can solve</w:t>
      </w:r>
    </w:p>
    <w:p>
      <w:pPr>
        <w:pStyle w:val="Compact"/>
        <w:numPr>
          <w:numId w:val="1001"/>
          <w:ilvl w:val="0"/>
        </w:numPr>
      </w:pPr>
      <w:r>
        <w:t xml:space="preserve">Be customer-focused and consistently deliver a high-quality level of service</w:t>
      </w:r>
    </w:p>
    <w:p>
      <w:pPr>
        <w:pStyle w:val="Compact"/>
        <w:numPr>
          <w:numId w:val="1001"/>
          <w:ilvl w:val="0"/>
        </w:numPr>
      </w:pPr>
      <w:r>
        <w:t xml:space="preserve">Be an engaged and active member of the GED Predix team</w:t>
      </w:r>
    </w:p>
    <w:p>
      <w:pPr>
        <w:pStyle w:val="Heading2"/>
      </w:pPr>
      <w:bookmarkStart w:id="23" w:name="qualifications-for-senior-support-engineer"/>
      <w:r>
        <w:t xml:space="preserve">Qualifications for senior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 your toes! We’re looking for quick and nimble</w:t>
      </w:r>
    </w:p>
    <w:p>
      <w:pPr>
        <w:pStyle w:val="Compact"/>
        <w:numPr>
          <w:numId w:val="1002"/>
          <w:ilvl w:val="0"/>
        </w:numPr>
      </w:pPr>
      <w:r>
        <w:t xml:space="preserve">A Bachelor’s or Master’s degree in Mechanical Engineering strongly preferred</w:t>
      </w:r>
    </w:p>
    <w:p>
      <w:pPr>
        <w:pStyle w:val="Compact"/>
        <w:numPr>
          <w:numId w:val="1002"/>
          <w:ilvl w:val="0"/>
        </w:numPr>
      </w:pPr>
      <w:r>
        <w:t xml:space="preserve">Knowledge of aerospace component test methods and capabilities</w:t>
      </w:r>
    </w:p>
    <w:p>
      <w:pPr>
        <w:pStyle w:val="Compact"/>
        <w:numPr>
          <w:numId w:val="1002"/>
          <w:ilvl w:val="0"/>
        </w:numPr>
      </w:pPr>
      <w:r>
        <w:t xml:space="preserve">Strong background / understanding of hydraulic components and function with a hydraulic system</w:t>
      </w:r>
    </w:p>
    <w:p>
      <w:pPr>
        <w:pStyle w:val="Compact"/>
        <w:numPr>
          <w:numId w:val="1002"/>
          <w:ilvl w:val="0"/>
        </w:numPr>
      </w:pPr>
      <w:r>
        <w:t xml:space="preserve">Solid understanding of BAU support, incident, problem management processes escalation management across a diversified environment</w:t>
      </w:r>
    </w:p>
    <w:p>
      <w:pPr>
        <w:pStyle w:val="Compact"/>
        <w:numPr>
          <w:numId w:val="1002"/>
          <w:ilvl w:val="0"/>
        </w:numPr>
      </w:pPr>
      <w:r>
        <w:t xml:space="preserve">Pro-active, independent, resourceful and able to work in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2021-10-28T13:27:25Z</dcterms:created>
  <dcterms:modified xsi:type="dcterms:W3CDTF">2021-10-28T13:27:25Z</dcterms:modified>
</cp:coreProperties>
</file>