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https://www.velvetjobs.com/job-descriptions/senior-supervisor</w:t>
        </w:r>
      </w:hyperlink>
    </w:p>
    <w:p>
      <w:pPr>
        <w:pStyle w:val="Heading1"/>
      </w:pPr>
      <w:bookmarkStart w:id="21" w:name="example-of-senior-supervisor-job-description"/>
      <w:r>
        <w:t xml:space="preserve">Example of Senior Supervisor Job Description</w:t>
      </w:r>
      <w:bookmarkEnd w:id="21"/>
    </w:p>
    <w:p>
      <w:pPr>
        <w:pStyle w:val="Compact"/>
      </w:pPr>
      <w:r>
        <w:t xml:space="preserve">Our growing company is hiring for a senior supervisor. To join our growing team, please review the list of responsibilities and qualifications.</w:t>
      </w:r>
    </w:p>
    <w:p>
      <w:pPr>
        <w:pStyle w:val="Heading2"/>
      </w:pPr>
      <w:bookmarkStart w:id="22" w:name="responsibilities-for-senior-supervisor"/>
      <w:r>
        <w:t xml:space="preserve">Responsibilities for senior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Study the trends, monthly financial statement analysis of variances, and ensure operations are recorded appropriately</w:t>
      </w:r>
    </w:p>
    <w:p>
      <w:pPr>
        <w:pStyle w:val="Compact"/>
        <w:numPr>
          <w:numId w:val="1001"/>
          <w:ilvl w:val="0"/>
        </w:numPr>
      </w:pPr>
      <w:r>
        <w:t xml:space="preserve">Assist with annual external financial and internal audit examination</w:t>
      </w:r>
    </w:p>
    <w:p>
      <w:pPr>
        <w:pStyle w:val="Compact"/>
        <w:numPr>
          <w:numId w:val="1001"/>
          <w:ilvl w:val="0"/>
        </w:numPr>
      </w:pPr>
      <w:r>
        <w:t xml:space="preserve">Complete requested materials</w:t>
      </w:r>
    </w:p>
    <w:p>
      <w:pPr>
        <w:pStyle w:val="Compact"/>
        <w:numPr>
          <w:numId w:val="1001"/>
          <w:ilvl w:val="0"/>
        </w:numPr>
      </w:pPr>
      <w:r>
        <w:t xml:space="preserve">Assist in preparing assigned schedules for the annual and interim audit</w:t>
      </w:r>
    </w:p>
    <w:p>
      <w:pPr>
        <w:pStyle w:val="Compact"/>
        <w:numPr>
          <w:numId w:val="1001"/>
          <w:ilvl w:val="0"/>
        </w:numPr>
      </w:pPr>
      <w:r>
        <w:t xml:space="preserve">Giving agents, supervisors and team leads input/feedback for coaching and reviews</w:t>
      </w:r>
    </w:p>
    <w:p>
      <w:pPr>
        <w:pStyle w:val="Compact"/>
        <w:numPr>
          <w:numId w:val="1001"/>
          <w:ilvl w:val="0"/>
        </w:numPr>
      </w:pPr>
      <w:r>
        <w:t xml:space="preserve">Manage relationship(s) with wholesale accounts(s)</w:t>
      </w:r>
    </w:p>
    <w:p>
      <w:pPr>
        <w:pStyle w:val="Compact"/>
        <w:numPr>
          <w:numId w:val="1001"/>
          <w:ilvl w:val="0"/>
        </w:numPr>
      </w:pPr>
      <w:r>
        <w:t xml:space="preserve">Work with Group Sales Managers and directly with Group meeting planners to organize and execute small group bookings</w:t>
      </w:r>
    </w:p>
    <w:p>
      <w:pPr>
        <w:pStyle w:val="Compact"/>
        <w:numPr>
          <w:numId w:val="1001"/>
          <w:ilvl w:val="0"/>
        </w:numPr>
      </w:pPr>
      <w:r>
        <w:t xml:space="preserve">Market Metrix – follow-up on escalated surveys</w:t>
      </w:r>
    </w:p>
    <w:p>
      <w:pPr>
        <w:pStyle w:val="Compact"/>
        <w:numPr>
          <w:numId w:val="1001"/>
          <w:ilvl w:val="0"/>
        </w:numPr>
      </w:pPr>
      <w:r>
        <w:t xml:space="preserve">Backup Reservation Manager, Supervisors and Lead Agents as needed</w:t>
      </w:r>
    </w:p>
    <w:p>
      <w:pPr>
        <w:pStyle w:val="Compact"/>
        <w:numPr>
          <w:numId w:val="1001"/>
          <w:ilvl w:val="0"/>
        </w:numPr>
      </w:pPr>
      <w:r>
        <w:t xml:space="preserve">Record phone volume reports for future reference</w:t>
      </w:r>
    </w:p>
    <w:p>
      <w:pPr>
        <w:pStyle w:val="Heading2"/>
      </w:pPr>
      <w:bookmarkStart w:id="23" w:name="qualifications-for-senior-supervisor"/>
      <w:r>
        <w:t xml:space="preserve">Qualifications for senior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VFX Supervision and production experience from pre-production to shooting to post</w:t>
      </w:r>
    </w:p>
    <w:p>
      <w:pPr>
        <w:pStyle w:val="Compact"/>
        <w:numPr>
          <w:numId w:val="1002"/>
          <w:ilvl w:val="0"/>
        </w:numPr>
      </w:pPr>
      <w:r>
        <w:t xml:space="preserve">In a facility, on-set, facing the clients and ideally experienced working on client/studio side</w:t>
      </w:r>
    </w:p>
    <w:p>
      <w:pPr>
        <w:pStyle w:val="Compact"/>
        <w:numPr>
          <w:numId w:val="1002"/>
          <w:ilvl w:val="0"/>
        </w:numPr>
      </w:pPr>
      <w:r>
        <w:t xml:space="preserve">Lot’s of experience working with independent producers and film makers</w:t>
      </w:r>
    </w:p>
    <w:p>
      <w:pPr>
        <w:pStyle w:val="Compact"/>
        <w:numPr>
          <w:numId w:val="1002"/>
          <w:ilvl w:val="0"/>
        </w:numPr>
      </w:pPr>
      <w:r>
        <w:t xml:space="preserve">An individual who works hard with clients to achieve the biggest effect for often small budgets</w:t>
      </w:r>
    </w:p>
    <w:p>
      <w:pPr>
        <w:pStyle w:val="Compact"/>
        <w:numPr>
          <w:numId w:val="1002"/>
          <w:ilvl w:val="0"/>
        </w:numPr>
      </w:pPr>
      <w:r>
        <w:t xml:space="preserve">Experience with Month-end Accounting closes and Account analysis</w:t>
      </w:r>
    </w:p>
    <w:p>
      <w:pPr>
        <w:pStyle w:val="Compact"/>
        <w:numPr>
          <w:numId w:val="1002"/>
          <w:ilvl w:val="0"/>
        </w:numPr>
      </w:pPr>
      <w:r>
        <w:t xml:space="preserve">Solid analytical review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2021-10-28T13:02:11Z</dcterms:created>
  <dcterms:modified xsi:type="dcterms:W3CDTF">2021-10-28T13:02:11Z</dcterms:modified>
</cp:coreProperties>
</file>