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https://www.velvetjobs.com/job-descriptions/senior-storage-engineer-senior</w:t>
        </w:r>
      </w:hyperlink>
    </w:p>
    <w:p>
      <w:pPr>
        <w:pStyle w:val="Heading1"/>
      </w:pPr>
      <w:bookmarkStart w:id="21" w:name="example-of-senior-storage-engineer-senior-job-description"/>
      <w:r>
        <w:t xml:space="preserve">Example of Senior Storage Engineer Senior Job Description</w:t>
      </w:r>
      <w:bookmarkEnd w:id="21"/>
    </w:p>
    <w:p>
      <w:pPr>
        <w:pStyle w:val="Compact"/>
      </w:pPr>
      <w:r>
        <w:t xml:space="preserve">Our innovative and growing company is hiring for a senior storage engineer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storage-engineer-senior"/>
      <w:r>
        <w:t xml:space="preserve">Responsibilities for senior storage engineer senior</w:t>
      </w:r>
      <w:bookmarkEnd w:id="22"/>
    </w:p>
    <w:p>
      <w:pPr>
        <w:pStyle w:val="Compact"/>
        <w:numPr>
          <w:numId w:val="1001"/>
          <w:ilvl w:val="0"/>
        </w:numPr>
      </w:pPr>
      <w:r>
        <w:t xml:space="preserve">Providing internal assistance on the EMC and/or NetApp storage product direction</w:t>
      </w:r>
    </w:p>
    <w:p>
      <w:pPr>
        <w:pStyle w:val="Compact"/>
        <w:numPr>
          <w:numId w:val="1001"/>
          <w:ilvl w:val="0"/>
        </w:numPr>
      </w:pPr>
      <w:r>
        <w:t xml:space="preserve">Understanding client's infrastructures, their needs and provide expertise and consulting on storage and VMware solutions</w:t>
      </w:r>
    </w:p>
    <w:p>
      <w:pPr>
        <w:pStyle w:val="Compact"/>
        <w:numPr>
          <w:numId w:val="1001"/>
          <w:ilvl w:val="0"/>
        </w:numPr>
      </w:pPr>
      <w:r>
        <w:t xml:space="preserve">Act as technical lead for new initiatives and deployments</w:t>
      </w:r>
    </w:p>
    <w:p>
      <w:pPr>
        <w:pStyle w:val="Compact"/>
        <w:numPr>
          <w:numId w:val="1001"/>
          <w:ilvl w:val="0"/>
        </w:numPr>
      </w:pPr>
      <w:r>
        <w:t xml:space="preserve">Configure, manage, and maintain physical and virtual Vblock storage infrastructures</w:t>
      </w:r>
    </w:p>
    <w:p>
      <w:pPr>
        <w:pStyle w:val="Compact"/>
        <w:numPr>
          <w:numId w:val="1001"/>
          <w:ilvl w:val="0"/>
        </w:numPr>
      </w:pPr>
      <w:r>
        <w:t xml:space="preserve">Cross train team members on Converged Infrastructure storage technology</w:t>
      </w:r>
    </w:p>
    <w:p>
      <w:pPr>
        <w:pStyle w:val="Compact"/>
        <w:numPr>
          <w:numId w:val="1001"/>
          <w:ilvl w:val="0"/>
        </w:numPr>
      </w:pPr>
      <w:r>
        <w:t xml:space="preserve">Architect appropriate storage platforms supporting network and server equipment needs for deployment</w:t>
      </w:r>
    </w:p>
    <w:p>
      <w:pPr>
        <w:pStyle w:val="Compact"/>
        <w:numPr>
          <w:numId w:val="1001"/>
          <w:ilvl w:val="0"/>
        </w:numPr>
      </w:pPr>
      <w:r>
        <w:t xml:space="preserve">Troubleshoots system errors and problems, documents and recommends solutions to improve the operating environment</w:t>
      </w:r>
    </w:p>
    <w:p>
      <w:pPr>
        <w:pStyle w:val="Compact"/>
        <w:numPr>
          <w:numId w:val="1001"/>
          <w:ilvl w:val="0"/>
        </w:numPr>
      </w:pPr>
      <w:r>
        <w:t xml:space="preserve">Oversee management of the SaaS production environment</w:t>
      </w:r>
    </w:p>
    <w:p>
      <w:pPr>
        <w:pStyle w:val="Compact"/>
        <w:numPr>
          <w:numId w:val="1001"/>
          <w:ilvl w:val="0"/>
        </w:numPr>
      </w:pPr>
      <w:r>
        <w:t xml:space="preserve">Recommend changes to architecture for operational optimization</w:t>
      </w:r>
    </w:p>
    <w:p>
      <w:pPr>
        <w:pStyle w:val="Compact"/>
        <w:numPr>
          <w:numId w:val="1001"/>
          <w:ilvl w:val="0"/>
        </w:numPr>
      </w:pPr>
      <w:r>
        <w:t xml:space="preserve">Maintain documentation for all infrastructure</w:t>
      </w:r>
    </w:p>
    <w:p>
      <w:pPr>
        <w:pStyle w:val="Heading2"/>
      </w:pPr>
      <w:bookmarkStart w:id="23" w:name="qualifications-for-senior-storage-engineer-senior"/>
      <w:r>
        <w:t xml:space="preserve">Qualifications for senior storage engineer senior</w:t>
      </w:r>
      <w:bookmarkEnd w:id="23"/>
    </w:p>
    <w:p>
      <w:pPr>
        <w:pStyle w:val="Compact"/>
        <w:numPr>
          <w:numId w:val="1002"/>
          <w:ilvl w:val="0"/>
        </w:numPr>
      </w:pPr>
      <w:r>
        <w:t xml:space="preserve">College degree in Computer Science or equivalent experience is required</w:t>
      </w:r>
    </w:p>
    <w:p>
      <w:pPr>
        <w:pStyle w:val="Compact"/>
        <w:numPr>
          <w:numId w:val="1002"/>
          <w:ilvl w:val="0"/>
        </w:numPr>
      </w:pPr>
      <w:r>
        <w:t xml:space="preserve">Candidate must have 10 years of experience in storage system administration</w:t>
      </w:r>
    </w:p>
    <w:p>
      <w:pPr>
        <w:pStyle w:val="Compact"/>
        <w:numPr>
          <w:numId w:val="1002"/>
          <w:ilvl w:val="0"/>
        </w:numPr>
      </w:pPr>
      <w:r>
        <w:t xml:space="preserve">Ability to work autonomously with application/workflow teams server and networking staff to create equipment lists and design documents for end-to-end host/storage environments, based on content type, access requirements, infrastructure and budget</w:t>
      </w:r>
    </w:p>
    <w:p>
      <w:pPr>
        <w:pStyle w:val="Compact"/>
        <w:numPr>
          <w:numId w:val="1002"/>
          <w:ilvl w:val="0"/>
        </w:numPr>
      </w:pPr>
      <w:r>
        <w:t xml:space="preserve">Experience with implementation and administration of Storage Area Networks (SAN) and Network Attached Storage (NAS) equipment required</w:t>
      </w:r>
    </w:p>
    <w:p>
      <w:pPr>
        <w:pStyle w:val="Compact"/>
        <w:numPr>
          <w:numId w:val="1002"/>
          <w:ilvl w:val="0"/>
        </w:numPr>
      </w:pPr>
      <w:r>
        <w:t xml:space="preserve">Experience with technologies such as Object-Based Storage, Cloud Storage Amazon Web Services, Microsoft Azure, Google Cloud a plus</w:t>
      </w:r>
    </w:p>
    <w:p>
      <w:pPr>
        <w:pStyle w:val="Compact"/>
        <w:numPr>
          <w:numId w:val="1002"/>
          <w:ilvl w:val="0"/>
        </w:numPr>
      </w:pPr>
      <w:r>
        <w:t xml:space="preserve">The candidate must have excellent communications skills in order to be successful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torage-engine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torage-engine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2021-10-28T13:13:48Z</dcterms:created>
  <dcterms:modified xsi:type="dcterms:W3CDTF">2021-10-28T13:13:48Z</dcterms:modified>
</cp:coreProperties>
</file>