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https://www.velvetjobs.com/job-descriptions/senior-storage-engineer-senior</w:t>
        </w:r>
      </w:hyperlink>
    </w:p>
    <w:p>
      <w:pPr>
        <w:pStyle w:val="Heading1"/>
      </w:pPr>
      <w:bookmarkStart w:id="21" w:name="example-of-senior-storage-engineer-senior-job-description"/>
      <w:r>
        <w:t xml:space="preserve">Example of Senior Storage Engineer Senior Job Description</w:t>
      </w:r>
      <w:bookmarkEnd w:id="21"/>
    </w:p>
    <w:p>
      <w:pPr>
        <w:pStyle w:val="Compact"/>
      </w:pPr>
      <w:r>
        <w:t xml:space="preserve">Our company is growing rapidly and is searching for experienced candidates for the position of senior storage engineer senior. If you are looking for an exciting place to work, please take a look at the list of qualifications below.</w:t>
      </w:r>
    </w:p>
    <w:p>
      <w:pPr>
        <w:pStyle w:val="Heading2"/>
      </w:pPr>
      <w:bookmarkStart w:id="22" w:name="responsibilities-for-senior-storage-engineer-senior"/>
      <w:r>
        <w:t xml:space="preserve">Responsibilities for senior storage engineer senior</w:t>
      </w:r>
      <w:bookmarkEnd w:id="22"/>
    </w:p>
    <w:p>
      <w:pPr>
        <w:pStyle w:val="Compact"/>
        <w:numPr>
          <w:numId w:val="1001"/>
          <w:ilvl w:val="0"/>
        </w:numPr>
      </w:pPr>
      <w:r>
        <w:t xml:space="preserve">Maintain &amp; install patch and revision upgrades on all local storage and switch systems</w:t>
      </w:r>
    </w:p>
    <w:p>
      <w:pPr>
        <w:pStyle w:val="Compact"/>
        <w:numPr>
          <w:numId w:val="1001"/>
          <w:ilvl w:val="0"/>
        </w:numPr>
      </w:pPr>
      <w:r>
        <w:t xml:space="preserve">Technical degree , BS Computer Science/Management Information Systems/Science/ Engineering/Math/Physics/Chemistry</w:t>
      </w:r>
    </w:p>
    <w:p>
      <w:pPr>
        <w:pStyle w:val="Compact"/>
        <w:numPr>
          <w:numId w:val="1001"/>
          <w:ilvl w:val="0"/>
        </w:numPr>
      </w:pPr>
      <w:r>
        <w:t xml:space="preserve">Using independent judgment, research, evaluate, install, configure, test, and maintain innovative storage-related computing hardware and software systems, coordinating with vendors as applicable</w:t>
      </w:r>
    </w:p>
    <w:p>
      <w:pPr>
        <w:pStyle w:val="Compact"/>
        <w:numPr>
          <w:numId w:val="1001"/>
          <w:ilvl w:val="0"/>
        </w:numPr>
      </w:pPr>
      <w:r>
        <w:t xml:space="preserve">Design, develop and test new features and improvements to existing features within theSteelFusion authoritative storage cache and intelligent prefetch systems</w:t>
      </w:r>
    </w:p>
    <w:p>
      <w:pPr>
        <w:pStyle w:val="Compact"/>
        <w:numPr>
          <w:numId w:val="1001"/>
          <w:ilvl w:val="0"/>
        </w:numPr>
      </w:pPr>
      <w:r>
        <w:t xml:space="preserve">Lead efforts to research, evaluate, install, configure, test, and maintain innovative storage-related computing hardware and software systems, coordinating with vendors as applicable</w:t>
      </w:r>
    </w:p>
    <w:p>
      <w:pPr>
        <w:pStyle w:val="Compact"/>
        <w:numPr>
          <w:numId w:val="1001"/>
          <w:ilvl w:val="0"/>
        </w:numPr>
      </w:pPr>
      <w:r>
        <w:t xml:space="preserve">Provide technical leadership, influence and partner with fellow engineers to architect, design and build mission critical storage systems that can stand the test of scale and availability, while reducing operational overhead</w:t>
      </w:r>
    </w:p>
    <w:p>
      <w:pPr>
        <w:pStyle w:val="Compact"/>
        <w:numPr>
          <w:numId w:val="1001"/>
          <w:ilvl w:val="0"/>
        </w:numPr>
      </w:pPr>
      <w:r>
        <w:t xml:space="preserve">Debug and verify defect fixes</w:t>
      </w:r>
    </w:p>
    <w:p>
      <w:pPr>
        <w:pStyle w:val="Compact"/>
        <w:numPr>
          <w:numId w:val="1001"/>
          <w:ilvl w:val="0"/>
        </w:numPr>
      </w:pPr>
      <w:r>
        <w:t xml:space="preserve">Architect and Manage enterprise backup environment across data centers</w:t>
      </w:r>
    </w:p>
    <w:p>
      <w:pPr>
        <w:pStyle w:val="Compact"/>
        <w:numPr>
          <w:numId w:val="1001"/>
          <w:ilvl w:val="0"/>
        </w:numPr>
      </w:pPr>
      <w:r>
        <w:t xml:space="preserve">Will be required to participate in rotating 24x7 on call duties off-hour planned activities</w:t>
      </w:r>
    </w:p>
    <w:p>
      <w:pPr>
        <w:pStyle w:val="Compact"/>
        <w:numPr>
          <w:numId w:val="1001"/>
          <w:ilvl w:val="0"/>
        </w:numPr>
      </w:pPr>
      <w:r>
        <w:t xml:space="preserve">Specialize in configuration, management, and maintenance of the Converged Infrastructure physical and virtual storage infrastructure</w:t>
      </w:r>
    </w:p>
    <w:p>
      <w:pPr>
        <w:pStyle w:val="Heading2"/>
      </w:pPr>
      <w:bookmarkStart w:id="23" w:name="qualifications-for-senior-storage-engineer-senior"/>
      <w:r>
        <w:t xml:space="preserve">Qualifications for senior storage engineer senior</w:t>
      </w:r>
      <w:bookmarkEnd w:id="23"/>
    </w:p>
    <w:p>
      <w:pPr>
        <w:pStyle w:val="Compact"/>
        <w:numPr>
          <w:numId w:val="1002"/>
          <w:ilvl w:val="0"/>
        </w:numPr>
      </w:pPr>
      <w:r>
        <w:t xml:space="preserve">Must have 5-7+ years outside technical presales experience AND 2-3+ years of experience focused on Data Management / Data Tiering networked storage solutions and/or complex enterprise solutions</w:t>
      </w:r>
    </w:p>
    <w:p>
      <w:pPr>
        <w:pStyle w:val="Compact"/>
        <w:numPr>
          <w:numId w:val="1002"/>
          <w:ilvl w:val="0"/>
        </w:numPr>
      </w:pPr>
      <w:r>
        <w:t xml:space="preserve">Experience in automation/orchestration (storage, server, network, ) is highly desirable</w:t>
      </w:r>
    </w:p>
    <w:p>
      <w:pPr>
        <w:pStyle w:val="Compact"/>
        <w:numPr>
          <w:numId w:val="1002"/>
          <w:ilvl w:val="0"/>
        </w:numPr>
      </w:pPr>
      <w:r>
        <w:t xml:space="preserve">Detailed knowledge of Unisphere (VMAX, VNX), path management (PowerPath, native MPIO, ), snapshot, clone, storage tiering and thin provisioning</w:t>
      </w:r>
    </w:p>
    <w:p>
      <w:pPr>
        <w:pStyle w:val="Compact"/>
        <w:numPr>
          <w:numId w:val="1002"/>
          <w:ilvl w:val="0"/>
        </w:numPr>
      </w:pPr>
      <w:r>
        <w:t xml:space="preserve">Possess a strong understanding of IT Service Management processes, ITIL certification a plus</w:t>
      </w:r>
    </w:p>
    <w:p>
      <w:pPr>
        <w:pStyle w:val="Compact"/>
        <w:numPr>
          <w:numId w:val="1002"/>
          <w:ilvl w:val="0"/>
        </w:numPr>
      </w:pPr>
      <w:r>
        <w:t xml:space="preserve">Stays current with the latest server infrastructure and storage technologies</w:t>
      </w:r>
    </w:p>
    <w:p>
      <w:pPr>
        <w:pStyle w:val="Compact"/>
        <w:numPr>
          <w:numId w:val="1002"/>
          <w:ilvl w:val="0"/>
        </w:numPr>
      </w:pPr>
      <w:r>
        <w:t xml:space="preserve">Ability to analyze, propose and implement workflow and process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orage-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orage-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2021-10-28T12:58:53Z</dcterms:created>
  <dcterms:modified xsi:type="dcterms:W3CDTF">2021-10-28T12:58:53Z</dcterms:modified>
</cp:coreProperties>
</file>