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https://www.velvetjobs.com/job-descriptions/senior-software-development</w:t>
        </w:r>
      </w:hyperlink>
    </w:p>
    <w:p>
      <w:pPr>
        <w:pStyle w:val="Heading1"/>
      </w:pPr>
      <w:bookmarkStart w:id="21" w:name="example-of-senior-software-development-job-description"/>
      <w:r>
        <w:t xml:space="preserve">Example of Senior Software Development Job Description</w:t>
      </w:r>
      <w:bookmarkEnd w:id="21"/>
    </w:p>
    <w:p>
      <w:pPr>
        <w:pStyle w:val="Compact"/>
      </w:pPr>
      <w:r>
        <w:t xml:space="preserve">Our company is hiring for a senior software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oftware-development"/>
      <w:r>
        <w:t xml:space="preserve">Responsibilities for senior software development</w:t>
      </w:r>
      <w:bookmarkEnd w:id="22"/>
    </w:p>
    <w:p>
      <w:pPr>
        <w:pStyle w:val="Compact"/>
        <w:numPr>
          <w:numId w:val="1001"/>
          <w:ilvl w:val="0"/>
        </w:numPr>
      </w:pPr>
      <w:r>
        <w:t xml:space="preserve">Establish technical standards across the team to improve engineering excellence</w:t>
      </w:r>
    </w:p>
    <w:p>
      <w:pPr>
        <w:pStyle w:val="Compact"/>
        <w:numPr>
          <w:numId w:val="1001"/>
          <w:ilvl w:val="0"/>
        </w:numPr>
      </w:pPr>
      <w:r>
        <w:t xml:space="preserve">Create a data catalog that makes data sources accessible and used by engineers, analysts, planners and managers throughout the organization</w:t>
      </w:r>
    </w:p>
    <w:p>
      <w:pPr>
        <w:pStyle w:val="Compact"/>
        <w:numPr>
          <w:numId w:val="1001"/>
          <w:ilvl w:val="0"/>
        </w:numPr>
      </w:pPr>
      <w:r>
        <w:t xml:space="preserve">Work with others to design and implement high priority dashboards and analytics for the business</w:t>
      </w:r>
    </w:p>
    <w:p>
      <w:pPr>
        <w:pStyle w:val="Compact"/>
        <w:numPr>
          <w:numId w:val="1001"/>
          <w:ilvl w:val="0"/>
        </w:numPr>
      </w:pPr>
      <w:r>
        <w:t xml:space="preserve">Drive best practices and modern engineering discipline into the team</w:t>
      </w:r>
    </w:p>
    <w:p>
      <w:pPr>
        <w:pStyle w:val="Compact"/>
        <w:numPr>
          <w:numId w:val="1001"/>
          <w:ilvl w:val="0"/>
        </w:numPr>
      </w:pPr>
      <w:r>
        <w:t xml:space="preserve">Success in an engineering development role delivering high-scale on-line or cloud services</w:t>
      </w:r>
    </w:p>
    <w:p>
      <w:pPr>
        <w:pStyle w:val="Compact"/>
        <w:numPr>
          <w:numId w:val="1001"/>
          <w:ilvl w:val="0"/>
        </w:numPr>
      </w:pPr>
      <w:r>
        <w:t xml:space="preserve">Experience with big data tools such as Hive, Spark, and/or Scope</w:t>
      </w:r>
    </w:p>
    <w:p>
      <w:pPr>
        <w:pStyle w:val="Heading2"/>
      </w:pPr>
      <w:bookmarkStart w:id="23" w:name="qualifications-for-senior-software-development"/>
      <w:r>
        <w:t xml:space="preserve">Qualifications for senior software development</w:t>
      </w:r>
      <w:bookmarkEnd w:id="23"/>
    </w:p>
    <w:p>
      <w:pPr>
        <w:pStyle w:val="Compact"/>
        <w:numPr>
          <w:numId w:val="1002"/>
          <w:ilvl w:val="0"/>
        </w:numPr>
      </w:pPr>
      <w:r>
        <w:t xml:space="preserve">Drive instrumentation and correlation IDs in to MCIO business processes to enable process analysis</w:t>
      </w:r>
    </w:p>
    <w:p>
      <w:pPr>
        <w:pStyle w:val="Compact"/>
        <w:numPr>
          <w:numId w:val="1002"/>
          <w:ilvl w:val="0"/>
        </w:numPr>
      </w:pPr>
      <w:r>
        <w:t xml:space="preserve">Design and implement an automated data quality framework and dashboard</w:t>
      </w:r>
    </w:p>
    <w:p>
      <w:pPr>
        <w:pStyle w:val="Compact"/>
        <w:numPr>
          <w:numId w:val="1002"/>
          <w:ilvl w:val="0"/>
        </w:numPr>
      </w:pPr>
      <w:r>
        <w:t xml:space="preserve">Working with others, define enterprise wide data warehouse schemas using normalized, de-normalized and multi-dimensional cubes</w:t>
      </w:r>
    </w:p>
    <w:p>
      <w:pPr>
        <w:pStyle w:val="Compact"/>
        <w:numPr>
          <w:numId w:val="1002"/>
          <w:ilvl w:val="0"/>
        </w:numPr>
      </w:pPr>
      <w:r>
        <w:t xml:space="preserve">Create a data lake which contains structured, unstructured, and semi-structured historical data that can be used for analysis and feature extraction for machine learning</w:t>
      </w:r>
    </w:p>
    <w:p>
      <w:pPr>
        <w:pStyle w:val="Compact"/>
        <w:numPr>
          <w:numId w:val="1002"/>
          <w:ilvl w:val="0"/>
        </w:numPr>
      </w:pPr>
      <w:r>
        <w:t xml:space="preserve">Build and apply machine learning models to business problems to produce new insights, manage risks, identify opportunities for process optimization, and identify leading indicators of process variations</w:t>
      </w:r>
    </w:p>
    <w:p>
      <w:pPr>
        <w:pStyle w:val="Compact"/>
        <w:numPr>
          <w:numId w:val="1002"/>
          <w:ilvl w:val="0"/>
        </w:numPr>
      </w:pPr>
      <w:r>
        <w:t xml:space="preserve">Build an API that encapsulates access to multiple types of data sources that is easily understood and used by developers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oftware-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oftware-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2021-10-28T18:38:07Z</dcterms:created>
  <dcterms:modified xsi:type="dcterms:W3CDTF">2021-10-28T18:38:07Z</dcterms:modified>
</cp:coreProperties>
</file>