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https://www.velvetjobs.com/job-descriptions/senior-security-analyst</w:t>
        </w:r>
      </w:hyperlink>
    </w:p>
    <w:p>
      <w:pPr>
        <w:pStyle w:val="Heading1"/>
      </w:pPr>
      <w:bookmarkStart w:id="21" w:name="example-of-senior-security-analyst-job-description"/>
      <w:r>
        <w:t xml:space="preserve">Example of Senior Security Analyst Job Description</w:t>
      </w:r>
      <w:bookmarkEnd w:id="21"/>
    </w:p>
    <w:p>
      <w:pPr>
        <w:pStyle w:val="Compact"/>
      </w:pPr>
      <w:r>
        <w:t xml:space="preserve">Our company is hiring for a senior security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ecurity-analyst"/>
      <w:r>
        <w:t xml:space="preserve">Responsibilities for senior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open source and custom intelligence feeds for emerging vulnerabilities and threats, assess and triage these in the context of risk to the client base</w:t>
      </w:r>
    </w:p>
    <w:p>
      <w:pPr>
        <w:pStyle w:val="Compact"/>
        <w:numPr>
          <w:numId w:val="1001"/>
          <w:ilvl w:val="0"/>
        </w:numPr>
      </w:pPr>
      <w:r>
        <w:t xml:space="preserve">Maintain and operate associated security platforms (eg</w:t>
      </w:r>
    </w:p>
    <w:p>
      <w:pPr>
        <w:pStyle w:val="Compact"/>
        <w:numPr>
          <w:numId w:val="1001"/>
          <w:ilvl w:val="0"/>
        </w:numPr>
      </w:pPr>
      <w:r>
        <w:t xml:space="preserve">Work to identify critical event data for additional analysis and escalation as appropriate</w:t>
      </w:r>
    </w:p>
    <w:p>
      <w:pPr>
        <w:pStyle w:val="Compact"/>
        <w:numPr>
          <w:numId w:val="1001"/>
          <w:ilvl w:val="0"/>
        </w:numPr>
      </w:pPr>
      <w:r>
        <w:t xml:space="preserve">Collaborate with client, HP technical teams and other provider staff as required to mitigate security threats and respond to incidents</w:t>
      </w:r>
    </w:p>
    <w:p>
      <w:pPr>
        <w:pStyle w:val="Compact"/>
        <w:numPr>
          <w:numId w:val="1001"/>
          <w:ilvl w:val="0"/>
        </w:numPr>
      </w:pPr>
      <w:r>
        <w:t xml:space="preserve">Work closely with others to develop and enhance security monitoring, incident response plans and playbooks</w:t>
      </w:r>
    </w:p>
    <w:p>
      <w:pPr>
        <w:pStyle w:val="Compact"/>
        <w:numPr>
          <w:numId w:val="1001"/>
          <w:ilvl w:val="0"/>
        </w:numPr>
      </w:pPr>
      <w:r>
        <w:t xml:space="preserve">Seek to continuously improve event correlation and alerting processes and use cases to detect potential incidents</w:t>
      </w:r>
    </w:p>
    <w:p>
      <w:pPr>
        <w:pStyle w:val="Compact"/>
        <w:numPr>
          <w:numId w:val="1001"/>
          <w:ilvl w:val="0"/>
        </w:numPr>
      </w:pPr>
      <w:r>
        <w:t xml:space="preserve">Mentor, train and encourage more junior staff members</w:t>
      </w:r>
    </w:p>
    <w:p>
      <w:pPr>
        <w:pStyle w:val="Compact"/>
        <w:numPr>
          <w:numId w:val="1001"/>
          <w:ilvl w:val="0"/>
        </w:numPr>
      </w:pPr>
      <w:r>
        <w:t xml:space="preserve">Ensure that all Service Level Agreements pertaining to security events/incidents are met</w:t>
      </w:r>
    </w:p>
    <w:p>
      <w:pPr>
        <w:pStyle w:val="Compact"/>
        <w:numPr>
          <w:numId w:val="1001"/>
          <w:ilvl w:val="0"/>
        </w:numPr>
      </w:pPr>
      <w:r>
        <w:t xml:space="preserve">Perform intrusion analysis in a 24x7x365 environment using SIEM technology, packet captures, reports, data visualization and raw log analysis</w:t>
      </w:r>
    </w:p>
    <w:p>
      <w:pPr>
        <w:pStyle w:val="Compact"/>
        <w:numPr>
          <w:numId w:val="1001"/>
          <w:ilvl w:val="0"/>
        </w:numPr>
      </w:pPr>
      <w:r>
        <w:t xml:space="preserve">First point of escalation and mentor for Security Analysts</w:t>
      </w:r>
    </w:p>
    <w:p>
      <w:pPr>
        <w:pStyle w:val="Heading2"/>
      </w:pPr>
      <w:bookmarkStart w:id="23" w:name="qualifications-for-senior-security-analyst"/>
      <w:r>
        <w:t xml:space="preserve">Qualifications for senior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Engages stakeholders in managing the Application Security Program and ensure that all tasks of the function are achieved in a timely manner</w:t>
      </w:r>
    </w:p>
    <w:p>
      <w:pPr>
        <w:pStyle w:val="Compact"/>
        <w:numPr>
          <w:numId w:val="1002"/>
          <w:ilvl w:val="0"/>
        </w:numPr>
      </w:pPr>
      <w:r>
        <w:t xml:space="preserve">Analyze proposed solutions architecture, technology, design and IT development processes to identify potential threats and vulnerabilities, and to recommend options that enhance the security of solutions and business processes</w:t>
      </w:r>
    </w:p>
    <w:p>
      <w:pPr>
        <w:pStyle w:val="Compact"/>
        <w:numPr>
          <w:numId w:val="1002"/>
          <w:ilvl w:val="0"/>
        </w:numPr>
      </w:pPr>
      <w:r>
        <w:t xml:space="preserve">Participate in, or lead testing, evaluation, upgrade and implementation of new and existing security applications to address emerging threats and vulnerabilities</w:t>
      </w:r>
    </w:p>
    <w:p>
      <w:pPr>
        <w:pStyle w:val="Compact"/>
        <w:numPr>
          <w:numId w:val="1002"/>
          <w:ilvl w:val="0"/>
        </w:numPr>
      </w:pPr>
      <w:r>
        <w:t xml:space="preserve">Published contributions to the security community</w:t>
      </w:r>
    </w:p>
    <w:p>
      <w:pPr>
        <w:pStyle w:val="Compact"/>
        <w:numPr>
          <w:numId w:val="1002"/>
          <w:ilvl w:val="0"/>
        </w:numPr>
      </w:pPr>
      <w:r>
        <w:t xml:space="preserve">A growing interest in information security, data privacy, or information technology auditing</w:t>
      </w:r>
    </w:p>
    <w:p>
      <w:pPr>
        <w:pStyle w:val="Compact"/>
        <w:numPr>
          <w:numId w:val="1002"/>
          <w:ilvl w:val="0"/>
        </w:numPr>
      </w:pPr>
      <w:r>
        <w:t xml:space="preserve">Possess excellent oral and written communication skills to prepare audit reports and discuss audit findings and recommendations with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2021-10-28T13:28:11Z</dcterms:created>
  <dcterms:modified xsi:type="dcterms:W3CDTF">2021-10-28T13:28:11Z</dcterms:modified>
</cp:coreProperties>
</file>