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https://www.velvetjobs.com/job-descriptions/senior-scrum-master</w:t>
        </w:r>
      </w:hyperlink>
    </w:p>
    <w:p>
      <w:pPr>
        <w:pStyle w:val="Heading1"/>
      </w:pPr>
      <w:bookmarkStart w:id="21" w:name="example-of-senior-scrum-master-job-description"/>
      <w:r>
        <w:t xml:space="preserve">Example of Senior Scrum Master Job Description</w:t>
      </w:r>
      <w:bookmarkEnd w:id="21"/>
    </w:p>
    <w:p>
      <w:pPr>
        <w:pStyle w:val="Compact"/>
      </w:pPr>
      <w:r>
        <w:t xml:space="preserve">Our growing company is looking to fill the role of senior scrum master. To join our growing team, please review the list of responsibilities and qualifications.</w:t>
      </w:r>
    </w:p>
    <w:p>
      <w:pPr>
        <w:pStyle w:val="Heading2"/>
      </w:pPr>
      <w:bookmarkStart w:id="22" w:name="responsibilities-for-senior-scrum-master"/>
      <w:r>
        <w:t xml:space="preserve">Responsibilities for senior scrum master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and actively manage capacity of team, including challenging PO on prioritization</w:t>
      </w:r>
    </w:p>
    <w:p>
      <w:pPr>
        <w:pStyle w:val="Compact"/>
        <w:numPr>
          <w:numId w:val="1001"/>
          <w:ilvl w:val="0"/>
        </w:numPr>
      </w:pPr>
      <w:r>
        <w:t xml:space="preserve">Help team members define MVP for their work</w:t>
      </w:r>
    </w:p>
    <w:p>
      <w:pPr>
        <w:pStyle w:val="Compact"/>
        <w:numPr>
          <w:numId w:val="1001"/>
          <w:ilvl w:val="0"/>
        </w:numPr>
      </w:pPr>
      <w:r>
        <w:t xml:space="preserve">Share periodic project status updates across all three teams</w:t>
      </w:r>
    </w:p>
    <w:p>
      <w:pPr>
        <w:pStyle w:val="Compact"/>
        <w:numPr>
          <w:numId w:val="1001"/>
          <w:ilvl w:val="0"/>
        </w:numPr>
      </w:pPr>
      <w:r>
        <w:t xml:space="preserve">Work with scrum masters from other LOBs partners</w:t>
      </w:r>
    </w:p>
    <w:p>
      <w:pPr>
        <w:pStyle w:val="Compact"/>
        <w:numPr>
          <w:numId w:val="1001"/>
          <w:ilvl w:val="0"/>
        </w:numPr>
      </w:pPr>
      <w:r>
        <w:t xml:space="preserve">Act as pan-i2i point of contact</w:t>
      </w:r>
    </w:p>
    <w:p>
      <w:pPr>
        <w:pStyle w:val="Compact"/>
        <w:numPr>
          <w:numId w:val="1001"/>
          <w:ilvl w:val="0"/>
        </w:numPr>
      </w:pPr>
      <w:r>
        <w:t xml:space="preserve">Experience with Distributed SAFe agile and Metrics</w:t>
      </w:r>
    </w:p>
    <w:p>
      <w:pPr>
        <w:pStyle w:val="Compact"/>
        <w:numPr>
          <w:numId w:val="1001"/>
          <w:ilvl w:val="0"/>
        </w:numPr>
      </w:pPr>
      <w:r>
        <w:t xml:space="preserve">Familiarity with most of the following technologies (Oracle Relational &amp; XML Database, Red Hat JBOSS middleware stack, Red Had Drools/BRMS, JMS, Java, Hibernate, JUnit, Mockito, Hamcrest, JBehave, Spring, RESTful services, JMeter, Smooks, Jenkins)</w:t>
      </w:r>
    </w:p>
    <w:p>
      <w:pPr>
        <w:pStyle w:val="Compact"/>
        <w:numPr>
          <w:numId w:val="1001"/>
          <w:ilvl w:val="0"/>
        </w:numPr>
      </w:pPr>
      <w:r>
        <w:t xml:space="preserve">Serve as a primary problem solver for any issues, roadblocks, and risks</w:t>
      </w:r>
    </w:p>
    <w:p>
      <w:pPr>
        <w:pStyle w:val="Compact"/>
        <w:numPr>
          <w:numId w:val="1001"/>
          <w:ilvl w:val="0"/>
        </w:numPr>
      </w:pPr>
      <w:r>
        <w:t xml:space="preserve">Take responsibility for managing dependencies between our team and third parties or between our team and other scrum teams</w:t>
      </w:r>
    </w:p>
    <w:p>
      <w:pPr>
        <w:pStyle w:val="Compact"/>
        <w:numPr>
          <w:numId w:val="1001"/>
          <w:ilvl w:val="0"/>
        </w:numPr>
      </w:pPr>
      <w:r>
        <w:t xml:space="preserve">Leading and coaching a team along its Agile maturity and promoting delivery of business value</w:t>
      </w:r>
    </w:p>
    <w:p>
      <w:pPr>
        <w:pStyle w:val="Heading2"/>
      </w:pPr>
      <w:bookmarkStart w:id="23" w:name="qualifications-for-senior-scrum-master"/>
      <w:r>
        <w:t xml:space="preserve">Qualifications for senior scrum master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experience facilitating Agile teams on technology and marketing projects</w:t>
      </w:r>
    </w:p>
    <w:p>
      <w:pPr>
        <w:pStyle w:val="Compact"/>
        <w:numPr>
          <w:numId w:val="1002"/>
          <w:ilvl w:val="0"/>
        </w:numPr>
      </w:pPr>
      <w:r>
        <w:t xml:space="preserve">Scrum Alliance CSM or PMI’s Agile Certified Professional (ACP)</w:t>
      </w:r>
    </w:p>
    <w:p>
      <w:pPr>
        <w:pStyle w:val="Compact"/>
        <w:numPr>
          <w:numId w:val="1002"/>
          <w:ilvl w:val="0"/>
        </w:numPr>
      </w:pPr>
      <w:r>
        <w:t xml:space="preserve">Educate scrum teams on Agile practices and act as a Servant Leader to motivate and ensure the scrum process is followed as intended</w:t>
      </w:r>
    </w:p>
    <w:p>
      <w:pPr>
        <w:pStyle w:val="Compact"/>
        <w:numPr>
          <w:numId w:val="1002"/>
          <w:ilvl w:val="0"/>
        </w:numPr>
      </w:pPr>
      <w:r>
        <w:t xml:space="preserve">Facilitate and lead Agile ceremonies (Daily Standup, Demonstration, Story Point Estimation, Retrospective, Iteration Planning, Backlog Grooming) and foster continuous improvement</w:t>
      </w:r>
    </w:p>
    <w:p>
      <w:pPr>
        <w:pStyle w:val="Compact"/>
        <w:numPr>
          <w:numId w:val="1002"/>
          <w:ilvl w:val="0"/>
        </w:numPr>
      </w:pPr>
      <w:r>
        <w:t xml:space="preserve">Collaborate with team members, but do not act as a manager, lead developer, Project Manager, or Product Owner</w:t>
      </w:r>
    </w:p>
    <w:p>
      <w:pPr>
        <w:pStyle w:val="Compact"/>
        <w:numPr>
          <w:numId w:val="1002"/>
          <w:ilvl w:val="0"/>
        </w:numPr>
      </w:pPr>
      <w:r>
        <w:t xml:space="preserve">Promote communication and collaboration during daily scrums and build consensus for achievement during a specified period of 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scrum-ma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scrum-ma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2021-10-28T18:38:59Z</dcterms:created>
  <dcterms:modified xsi:type="dcterms:W3CDTF">2021-10-28T18:38:59Z</dcterms:modified>
</cp:coreProperties>
</file>