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https://www.velvetjobs.com/job-descriptions/senior-research-assistant</w:t>
        </w:r>
      </w:hyperlink>
    </w:p>
    <w:p>
      <w:pPr>
        <w:pStyle w:val="Heading1"/>
      </w:pPr>
      <w:bookmarkStart w:id="21" w:name="example-of-senior-research-assistant-job-description"/>
      <w:r>
        <w:t xml:space="preserve">Example of Senior Research Assistant Job Description</w:t>
      </w:r>
      <w:bookmarkEnd w:id="21"/>
    </w:p>
    <w:p>
      <w:pPr>
        <w:pStyle w:val="Compact"/>
      </w:pPr>
      <w:r>
        <w:t xml:space="preserve">Our innovative and growing company is looking to fill the role of senior research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research-assistant"/>
      <w:r>
        <w:t xml:space="preserve">Responsibilities for senior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research study website and communications</w:t>
      </w:r>
    </w:p>
    <w:p>
      <w:pPr>
        <w:pStyle w:val="Compact"/>
        <w:numPr>
          <w:numId w:val="1001"/>
          <w:ilvl w:val="0"/>
        </w:numPr>
      </w:pPr>
      <w:r>
        <w:t xml:space="preserve">Performs database management, including testing new features of systems</w:t>
      </w:r>
    </w:p>
    <w:p>
      <w:pPr>
        <w:pStyle w:val="Compact"/>
        <w:numPr>
          <w:numId w:val="1001"/>
          <w:ilvl w:val="0"/>
        </w:numPr>
      </w:pPr>
      <w:r>
        <w:t xml:space="preserve">Oversees the implementation of new study processes and procedures</w:t>
      </w:r>
    </w:p>
    <w:p>
      <w:pPr>
        <w:pStyle w:val="Compact"/>
        <w:numPr>
          <w:numId w:val="1001"/>
          <w:ilvl w:val="0"/>
        </w:numPr>
      </w:pPr>
      <w:r>
        <w:t xml:space="preserve">Plans and coordinates the education and training of research study staff and clinical site staff</w:t>
      </w:r>
    </w:p>
    <w:p>
      <w:pPr>
        <w:pStyle w:val="Compact"/>
        <w:numPr>
          <w:numId w:val="1001"/>
          <w:ilvl w:val="0"/>
        </w:numPr>
      </w:pPr>
      <w:r>
        <w:t xml:space="preserve">Answers questions and solves problems either individually or in collaboration with colleagues</w:t>
      </w:r>
    </w:p>
    <w:p>
      <w:pPr>
        <w:pStyle w:val="Compact"/>
        <w:numPr>
          <w:numId w:val="1001"/>
          <w:ilvl w:val="0"/>
        </w:numPr>
      </w:pPr>
      <w:r>
        <w:t xml:space="preserve">Provide secondary review of essential documents (e.g.1572s, Investigator CVs, Financial disclosure forms, ) as needed</w:t>
      </w:r>
    </w:p>
    <w:p>
      <w:pPr>
        <w:pStyle w:val="Compact"/>
        <w:numPr>
          <w:numId w:val="1001"/>
          <w:ilvl w:val="0"/>
        </w:numPr>
      </w:pPr>
      <w:r>
        <w:t xml:space="preserve">Create PDF files of documents required for various reports, such as clinical study reports (CSRs), as needed</w:t>
      </w:r>
    </w:p>
    <w:p>
      <w:pPr>
        <w:pStyle w:val="Compact"/>
        <w:numPr>
          <w:numId w:val="1001"/>
          <w:ilvl w:val="0"/>
        </w:numPr>
      </w:pPr>
      <w:r>
        <w:t xml:space="preserve">Attend Study Team Meetings, Vendor Meetings as needed</w:t>
      </w:r>
    </w:p>
    <w:p>
      <w:pPr>
        <w:pStyle w:val="Compact"/>
        <w:numPr>
          <w:numId w:val="1001"/>
          <w:ilvl w:val="0"/>
        </w:numPr>
      </w:pPr>
      <w:r>
        <w:t xml:space="preserve">Perform data entry on an occasional basis, as needed</w:t>
      </w:r>
    </w:p>
    <w:p>
      <w:pPr>
        <w:pStyle w:val="Compact"/>
        <w:numPr>
          <w:numId w:val="1001"/>
          <w:ilvl w:val="0"/>
        </w:numPr>
      </w:pPr>
      <w:r>
        <w:t xml:space="preserve">Create patient/subject tools or other material as needed</w:t>
      </w:r>
    </w:p>
    <w:p>
      <w:pPr>
        <w:pStyle w:val="Heading2"/>
      </w:pPr>
      <w:bookmarkStart w:id="23" w:name="qualifications-for-senior-research-assistant"/>
      <w:r>
        <w:t xml:space="preserve">Qualifications for senior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Science or math background</w:t>
      </w:r>
    </w:p>
    <w:p>
      <w:pPr>
        <w:pStyle w:val="Compact"/>
        <w:numPr>
          <w:numId w:val="1002"/>
          <w:ilvl w:val="0"/>
        </w:numPr>
      </w:pPr>
      <w:r>
        <w:t xml:space="preserve">Experience with computers including word processing, PowerPoint, Excel, and graphical data representation software</w:t>
      </w:r>
    </w:p>
    <w:p>
      <w:pPr>
        <w:pStyle w:val="Compact"/>
        <w:numPr>
          <w:numId w:val="1002"/>
          <w:ilvl w:val="0"/>
        </w:numPr>
      </w:pPr>
      <w:r>
        <w:t xml:space="preserve">Master's degree with emphasis in the biological sciences</w:t>
      </w:r>
    </w:p>
    <w:p>
      <w:pPr>
        <w:pStyle w:val="Compact"/>
        <w:numPr>
          <w:numId w:val="1002"/>
          <w:ilvl w:val="0"/>
        </w:numPr>
      </w:pPr>
      <w:r>
        <w:t xml:space="preserve">Background in cancer biology, molecular biology or reproductive sciences</w:t>
      </w:r>
    </w:p>
    <w:p>
      <w:pPr>
        <w:pStyle w:val="Compact"/>
        <w:numPr>
          <w:numId w:val="1002"/>
          <w:ilvl w:val="0"/>
        </w:numPr>
      </w:pPr>
      <w:r>
        <w:t xml:space="preserve">Evidence of independent research experience (publications or thesis)</w:t>
      </w:r>
    </w:p>
    <w:p>
      <w:pPr>
        <w:pStyle w:val="Compact"/>
        <w:numPr>
          <w:numId w:val="1002"/>
          <w:ilvl w:val="0"/>
        </w:numPr>
      </w:pPr>
      <w:r>
        <w:t xml:space="preserve">Order and ship study related supplies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2021-10-28T12:55:51Z</dcterms:created>
  <dcterms:modified xsi:type="dcterms:W3CDTF">2021-10-28T12:55:51Z</dcterms:modified>
</cp:coreProperties>
</file>