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https://www.velvetjobs.com/job-descriptions/senior-recruiter</w:t>
        </w:r>
      </w:hyperlink>
    </w:p>
    <w:p>
      <w:pPr>
        <w:pStyle w:val="Heading1"/>
      </w:pPr>
      <w:bookmarkStart w:id="21" w:name="example-of-senior-recruiter-job-description"/>
      <w:r>
        <w:t xml:space="preserve">Example of Senior Recruiter Job Description</w:t>
      </w:r>
      <w:bookmarkEnd w:id="21"/>
    </w:p>
    <w:p>
      <w:pPr>
        <w:pStyle w:val="Compact"/>
      </w:pPr>
      <w:r>
        <w:t xml:space="preserve">Our company is growing rapidly and is hiring for a senior recruiter. To join our growing team, please review the list of responsibilities and qualifications.</w:t>
      </w:r>
    </w:p>
    <w:p>
      <w:pPr>
        <w:pStyle w:val="Heading2"/>
      </w:pPr>
      <w:bookmarkStart w:id="22" w:name="responsibilities-for-senior-recruiter"/>
      <w:r>
        <w:t xml:space="preserve">Responsibilities for senior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Overseeing the full cycle of recruitment including sourcing, screening, interviewing, testing, and offering candidates</w:t>
      </w:r>
    </w:p>
    <w:p>
      <w:pPr>
        <w:pStyle w:val="Compact"/>
        <w:numPr>
          <w:numId w:val="1001"/>
          <w:ilvl w:val="0"/>
        </w:numPr>
      </w:pPr>
      <w:r>
        <w:t xml:space="preserve">Sourcing candidates and maintaining an active candidate pipeline</w:t>
      </w:r>
    </w:p>
    <w:p>
      <w:pPr>
        <w:pStyle w:val="Compact"/>
        <w:numPr>
          <w:numId w:val="1001"/>
          <w:ilvl w:val="0"/>
        </w:numPr>
      </w:pPr>
      <w:r>
        <w:t xml:space="preserve">Devising sourcing strategies to attract top talent</w:t>
      </w:r>
    </w:p>
    <w:p>
      <w:pPr>
        <w:pStyle w:val="Compact"/>
        <w:numPr>
          <w:numId w:val="1001"/>
          <w:ilvl w:val="0"/>
        </w:numPr>
      </w:pPr>
      <w:r>
        <w:t xml:space="preserve">Understand how to recruit both active and passive candidates</w:t>
      </w:r>
    </w:p>
    <w:p>
      <w:pPr>
        <w:pStyle w:val="Compact"/>
        <w:numPr>
          <w:numId w:val="1001"/>
          <w:ilvl w:val="0"/>
        </w:numPr>
      </w:pPr>
      <w:r>
        <w:t xml:space="preserve">Build and cultivate relationships across all levels and business areas including both clients and HR stakeholders</w:t>
      </w:r>
    </w:p>
    <w:p>
      <w:pPr>
        <w:pStyle w:val="Compact"/>
        <w:numPr>
          <w:numId w:val="1001"/>
          <w:ilvl w:val="0"/>
        </w:numPr>
      </w:pPr>
      <w:r>
        <w:t xml:space="preserve">Gather candidate feedback from interview teams</w:t>
      </w:r>
    </w:p>
    <w:p>
      <w:pPr>
        <w:pStyle w:val="Compact"/>
        <w:numPr>
          <w:numId w:val="1001"/>
          <w:ilvl w:val="0"/>
        </w:numPr>
      </w:pPr>
      <w:r>
        <w:t xml:space="preserve">Manage the data associated with the recruitment process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internal clients while partnering with the HRBPs</w:t>
      </w:r>
    </w:p>
    <w:p>
      <w:pPr>
        <w:pStyle w:val="Compact"/>
        <w:numPr>
          <w:numId w:val="1001"/>
          <w:ilvl w:val="0"/>
        </w:numPr>
      </w:pPr>
      <w:r>
        <w:t xml:space="preserve">Screen, interview and register prospective professional candidates</w:t>
      </w:r>
    </w:p>
    <w:p>
      <w:pPr>
        <w:pStyle w:val="Compact"/>
        <w:numPr>
          <w:numId w:val="1001"/>
          <w:ilvl w:val="0"/>
        </w:numPr>
      </w:pPr>
      <w:r>
        <w:t xml:space="preserve">Submit and review candidates with the sales staff and the customer</w:t>
      </w:r>
    </w:p>
    <w:p>
      <w:pPr>
        <w:pStyle w:val="Heading2"/>
      </w:pPr>
      <w:bookmarkStart w:id="23" w:name="qualifications-for-senior-recruiter"/>
      <w:r>
        <w:t xml:space="preserve">Qualifications for senior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Prioritization skills are required the ability to be flexible should priorities change quickly</w:t>
      </w:r>
    </w:p>
    <w:p>
      <w:pPr>
        <w:pStyle w:val="Compact"/>
        <w:numPr>
          <w:numId w:val="1002"/>
          <w:ilvl w:val="0"/>
        </w:numPr>
      </w:pPr>
      <w:r>
        <w:t xml:space="preserve">Bachelor's degree and experience in-house recruiting in the video games industry strongly preferred</w:t>
      </w:r>
    </w:p>
    <w:p>
      <w:pPr>
        <w:pStyle w:val="Compact"/>
        <w:numPr>
          <w:numId w:val="1002"/>
          <w:ilvl w:val="0"/>
        </w:numPr>
      </w:pPr>
      <w:r>
        <w:t xml:space="preserve">Outgoing, calm, focused, results-oriented, self-motivated, entrepreneurial professional</w:t>
      </w:r>
    </w:p>
    <w:p>
      <w:pPr>
        <w:pStyle w:val="Compact"/>
        <w:numPr>
          <w:numId w:val="1002"/>
          <w:ilvl w:val="0"/>
        </w:numPr>
      </w:pPr>
      <w:r>
        <w:t xml:space="preserve">Organized, detail oriented and demonstrated ability to manage high volume recruitment activities</w:t>
      </w:r>
    </w:p>
    <w:p>
      <w:pPr>
        <w:pStyle w:val="Compact"/>
        <w:numPr>
          <w:numId w:val="1002"/>
          <w:ilvl w:val="0"/>
        </w:numPr>
      </w:pPr>
      <w:r>
        <w:t xml:space="preserve">Strong working knowledge with a company-wide recruitment database system, internet, HRIS system, MS Word, Excel, Outlook</w:t>
      </w:r>
    </w:p>
    <w:p>
      <w:pPr>
        <w:pStyle w:val="Compact"/>
        <w:numPr>
          <w:numId w:val="1002"/>
          <w:ilvl w:val="0"/>
        </w:numPr>
      </w:pPr>
      <w:r>
        <w:t xml:space="preserve">Previous experience in lateral recruiting within a fast 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2021-10-28T13:00:53Z</dcterms:created>
  <dcterms:modified xsi:type="dcterms:W3CDTF">2021-10-28T13:00:53Z</dcterms:modified>
</cp:coreProperties>
</file>