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https://www.velvetjobs.com/job-descriptions/senior-real-estate</w:t>
        </w:r>
      </w:hyperlink>
    </w:p>
    <w:p>
      <w:pPr>
        <w:pStyle w:val="Heading1"/>
      </w:pPr>
      <w:bookmarkStart w:id="21" w:name="example-of-senior-real-estate-job-description"/>
      <w:r>
        <w:t xml:space="preserve">Example of Senior Real Estate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real estate.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real-estate"/>
      <w:r>
        <w:t xml:space="preserve">Responsibilities for senior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complex corporate, partnership and individual returns</w:t>
      </w:r>
    </w:p>
    <w:p>
      <w:pPr>
        <w:pStyle w:val="Compact"/>
        <w:numPr>
          <w:numId w:val="1001"/>
          <w:ilvl w:val="0"/>
        </w:numPr>
      </w:pPr>
      <w:r>
        <w:t xml:space="preserve">Prepare complicated tax returns and begin to review smaller tax returns</w:t>
      </w:r>
    </w:p>
    <w:p>
      <w:pPr>
        <w:pStyle w:val="Compact"/>
        <w:numPr>
          <w:numId w:val="1001"/>
          <w:ilvl w:val="0"/>
        </w:numPr>
      </w:pPr>
      <w:r>
        <w:t xml:space="preserve">Preparing all financial statements for company subsidiaries</w:t>
      </w:r>
    </w:p>
    <w:p>
      <w:pPr>
        <w:pStyle w:val="Compact"/>
        <w:numPr>
          <w:numId w:val="1001"/>
          <w:ilvl w:val="0"/>
        </w:numPr>
      </w:pPr>
      <w:r>
        <w:t xml:space="preserve">Prepare property and consolidated financials</w:t>
      </w:r>
    </w:p>
    <w:p>
      <w:pPr>
        <w:pStyle w:val="Compact"/>
        <w:numPr>
          <w:numId w:val="1001"/>
          <w:ilvl w:val="0"/>
        </w:numPr>
      </w:pPr>
      <w:r>
        <w:t xml:space="preserve">Assist with month-end close duties, and maintain general ledgers</w:t>
      </w:r>
    </w:p>
    <w:p>
      <w:pPr>
        <w:pStyle w:val="Compact"/>
        <w:numPr>
          <w:numId w:val="1001"/>
          <w:ilvl w:val="0"/>
        </w:numPr>
      </w:pPr>
      <w:r>
        <w:t xml:space="preserve">Assist with budgeting, vendor contracts and leases</w:t>
      </w:r>
    </w:p>
    <w:p>
      <w:pPr>
        <w:pStyle w:val="Compact"/>
        <w:numPr>
          <w:numId w:val="1001"/>
          <w:ilvl w:val="0"/>
        </w:numPr>
      </w:pPr>
      <w:r>
        <w:t xml:space="preserve">Supervise and help drive the success of multiple engagements, specifically in the Real Estate industry</w:t>
      </w:r>
    </w:p>
    <w:p>
      <w:pPr>
        <w:pStyle w:val="Compact"/>
        <w:numPr>
          <w:numId w:val="1001"/>
          <w:ilvl w:val="0"/>
        </w:numPr>
      </w:pPr>
      <w:r>
        <w:t xml:space="preserve">Work closely with Partners, Managers, and staff on client management, professional development, and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Successfully spread and analyze property operating statements and/or tax returns and have a complete understanding of cash flow reports, financial ratios, trends, Also spread personal financial statements and be proficient in cash flow analysis (spreading individual tax returns)</w:t>
      </w:r>
    </w:p>
    <w:p>
      <w:pPr>
        <w:pStyle w:val="Compact"/>
        <w:numPr>
          <w:numId w:val="1001"/>
          <w:ilvl w:val="0"/>
        </w:numPr>
      </w:pPr>
      <w:r>
        <w:t xml:space="preserve">Underwrite real estate credit narratives for new loans for renewals, modifications and short-term extensions</w:t>
      </w:r>
    </w:p>
    <w:p>
      <w:pPr>
        <w:pStyle w:val="Heading2"/>
      </w:pPr>
      <w:bookmarkStart w:id="23" w:name="qualifications-for-senior-real-estate"/>
      <w:r>
        <w:t xml:space="preserve">Qualifications for senior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review and analyze third party reports including engineering, environmental and appraisal reports</w:t>
      </w:r>
    </w:p>
    <w:p>
      <w:pPr>
        <w:pStyle w:val="Compact"/>
        <w:numPr>
          <w:numId w:val="1002"/>
          <w:ilvl w:val="0"/>
        </w:numPr>
      </w:pPr>
      <w:r>
        <w:t xml:space="preserve">3+ years of commerical real estate accounting experience</w:t>
      </w:r>
    </w:p>
    <w:p>
      <w:pPr>
        <w:pStyle w:val="Compact"/>
        <w:numPr>
          <w:numId w:val="1002"/>
          <w:ilvl w:val="0"/>
        </w:numPr>
      </w:pPr>
      <w:r>
        <w:t xml:space="preserve">Real Estate industry is a MUST</w:t>
      </w:r>
    </w:p>
    <w:p>
      <w:pPr>
        <w:pStyle w:val="Compact"/>
        <w:numPr>
          <w:numId w:val="1002"/>
          <w:ilvl w:val="0"/>
        </w:numPr>
      </w:pPr>
      <w:r>
        <w:t xml:space="preserve">Experience with Yardi/SAP and BlackLine is HIGHLY PREFERRED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of progressive audit and/or tax experience, experience in public accounting preferred</w:t>
      </w:r>
    </w:p>
    <w:p>
      <w:pPr>
        <w:pStyle w:val="Compact"/>
        <w:numPr>
          <w:numId w:val="1002"/>
          <w:ilvl w:val="0"/>
        </w:numPr>
      </w:pPr>
      <w:r>
        <w:t xml:space="preserve">Additional technical skills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2021-10-28T18:28:46Z</dcterms:created>
  <dcterms:modified xsi:type="dcterms:W3CDTF">2021-10-28T18:28:46Z</dcterms:modified>
</cp:coreProperties>
</file>