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https://www.velvetjobs.com/job-descriptions/senior-project-leader</w:t>
        </w:r>
      </w:hyperlink>
    </w:p>
    <w:p>
      <w:pPr>
        <w:pStyle w:val="Heading1"/>
      </w:pPr>
      <w:bookmarkStart w:id="21" w:name="example-of-senior-project-leader-job-description"/>
      <w:r>
        <w:t xml:space="preserve">Example of Senior / Project Leader Job Description</w:t>
      </w:r>
      <w:bookmarkEnd w:id="21"/>
    </w:p>
    <w:p>
      <w:pPr>
        <w:pStyle w:val="Compact"/>
      </w:pPr>
      <w:r>
        <w:t xml:space="preserve">Our company is hiring for a senior / project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ject-leader"/>
      <w:r>
        <w:t xml:space="preserve">Responsibilities for senior /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client relations which include city, county, state and Federal public officials</w:t>
      </w:r>
    </w:p>
    <w:p>
      <w:pPr>
        <w:pStyle w:val="Compact"/>
        <w:numPr>
          <w:numId w:val="1001"/>
          <w:ilvl w:val="0"/>
        </w:numPr>
      </w:pPr>
      <w:r>
        <w:t xml:space="preserve">Lead and support business development activities at the local and national scales</w:t>
      </w:r>
    </w:p>
    <w:p>
      <w:pPr>
        <w:pStyle w:val="Compact"/>
        <w:numPr>
          <w:numId w:val="1001"/>
          <w:ilvl w:val="0"/>
        </w:numPr>
      </w:pPr>
      <w:r>
        <w:t xml:space="preserve">Of the Operational Excellence department, and cross-functionally across business units, utilizing Lean Six</w:t>
      </w:r>
    </w:p>
    <w:p>
      <w:pPr>
        <w:pStyle w:val="Compact"/>
        <w:numPr>
          <w:numId w:val="1001"/>
          <w:ilvl w:val="0"/>
        </w:numPr>
      </w:pPr>
      <w:r>
        <w:t xml:space="preserve">Team management - Engagement/Project management</w:t>
      </w:r>
    </w:p>
    <w:p>
      <w:pPr>
        <w:pStyle w:val="Compact"/>
        <w:numPr>
          <w:numId w:val="1001"/>
          <w:ilvl w:val="0"/>
        </w:numPr>
      </w:pPr>
      <w:r>
        <w:t xml:space="preserve">Successful delivery of the project</w:t>
      </w:r>
    </w:p>
    <w:p>
      <w:pPr>
        <w:pStyle w:val="Compact"/>
        <w:numPr>
          <w:numId w:val="1001"/>
          <w:ilvl w:val="0"/>
        </w:numPr>
      </w:pPr>
      <w:r>
        <w:t xml:space="preserve">Design and optimize the supply chain and related processes</w:t>
      </w:r>
    </w:p>
    <w:p>
      <w:pPr>
        <w:pStyle w:val="Compact"/>
        <w:numPr>
          <w:numId w:val="1001"/>
          <w:ilvl w:val="0"/>
        </w:numPr>
      </w:pPr>
      <w:r>
        <w:t xml:space="preserve">Leverage advanced knowledge of project management and functional supply chain expertise to achieve a customer-satisfying supply chain while transparently manage key alternatives and costs</w:t>
      </w:r>
    </w:p>
    <w:p>
      <w:pPr>
        <w:pStyle w:val="Compact"/>
        <w:numPr>
          <w:numId w:val="1001"/>
          <w:ilvl w:val="0"/>
        </w:numPr>
      </w:pPr>
      <w:r>
        <w:t xml:space="preserve">Provide leadership in change management through the supply chain team and cross-functionally in the organization</w:t>
      </w:r>
    </w:p>
    <w:p>
      <w:pPr>
        <w:pStyle w:val="Compact"/>
        <w:numPr>
          <w:numId w:val="1001"/>
          <w:ilvl w:val="0"/>
        </w:numPr>
      </w:pPr>
      <w:r>
        <w:t xml:space="preserve">Work with leadership to define requirements and to meet required "go-live" dates on time and in scope</w:t>
      </w:r>
    </w:p>
    <w:p>
      <w:pPr>
        <w:pStyle w:val="Compact"/>
        <w:numPr>
          <w:numId w:val="1001"/>
          <w:ilvl w:val="0"/>
        </w:numPr>
      </w:pPr>
      <w:r>
        <w:t xml:space="preserve">Work cross-functionally gaining trust, understanding, and alignment and implementation of the design that serves our customers in an optimal way</w:t>
      </w:r>
    </w:p>
    <w:p>
      <w:pPr>
        <w:pStyle w:val="Heading2"/>
      </w:pPr>
      <w:bookmarkStart w:id="23" w:name="qualifications-for-senior-project-leader"/>
      <w:r>
        <w:t xml:space="preserve">Qualifications for senior /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successful, large projects is required with bridge and tunnel replacement experience</w:t>
      </w:r>
    </w:p>
    <w:p>
      <w:pPr>
        <w:pStyle w:val="Compact"/>
        <w:numPr>
          <w:numId w:val="1002"/>
          <w:ilvl w:val="0"/>
        </w:numPr>
      </w:pPr>
      <w:r>
        <w:t xml:space="preserve">Significant experience in a project management role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Significant experience of project managing the implementing software solutions in to banking or other financial services clients, ideally in one of the following business areas, Originations, Customer/Account Management, Fraud or Collections &amp; Recoveries</w:t>
      </w:r>
    </w:p>
    <w:p>
      <w:pPr>
        <w:pStyle w:val="Compact"/>
        <w:numPr>
          <w:numId w:val="1002"/>
          <w:ilvl w:val="0"/>
        </w:numPr>
      </w:pPr>
      <w:r>
        <w:t xml:space="preserve">Significant and demonstrable project management experience successfully running 3 to 5 concurrent projects</w:t>
      </w:r>
    </w:p>
    <w:p>
      <w:pPr>
        <w:pStyle w:val="Compact"/>
        <w:numPr>
          <w:numId w:val="1002"/>
          <w:ilvl w:val="0"/>
        </w:numPr>
      </w:pPr>
      <w:r>
        <w:t xml:space="preserve">Evidence of managing a minimum of two projects from inception through to delivery</w:t>
      </w:r>
    </w:p>
    <w:p>
      <w:pPr>
        <w:pStyle w:val="Compact"/>
        <w:numPr>
          <w:numId w:val="1002"/>
          <w:ilvl w:val="0"/>
        </w:numPr>
      </w:pPr>
      <w:r>
        <w:t xml:space="preserve">Knowledge of IPM or RUP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2021-10-28T12:56:48Z</dcterms:created>
  <dcterms:modified xsi:type="dcterms:W3CDTF">2021-10-28T12:56:48Z</dcterms:modified>
</cp:coreProperties>
</file>