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https://www.velvetjobs.com/job-descriptions/senior-programmer-analyst-senior</w:t>
        </w:r>
      </w:hyperlink>
    </w:p>
    <w:p>
      <w:pPr>
        <w:pStyle w:val="Heading1"/>
      </w:pPr>
      <w:bookmarkStart w:id="21" w:name="example-of-senior-programmer-analyst-senior-job-description"/>
      <w:r>
        <w:t xml:space="preserve">Example of Senior Programmer Analyst Senior Job Description</w:t>
      </w:r>
      <w:bookmarkEnd w:id="21"/>
    </w:p>
    <w:p>
      <w:pPr>
        <w:pStyle w:val="Compact"/>
      </w:pPr>
      <w:r>
        <w:t xml:space="preserve">Our company is looking to fill the role of senior programmer analyst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grammer-analyst-senior"/>
      <w:r>
        <w:t xml:space="preserve">Responsibilities for senior programmer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understand the software needs of a large variety of business processes</w:t>
      </w:r>
    </w:p>
    <w:p>
      <w:pPr>
        <w:pStyle w:val="Compact"/>
        <w:numPr>
          <w:numId w:val="1001"/>
          <w:ilvl w:val="0"/>
        </w:numPr>
      </w:pPr>
      <w:r>
        <w:t xml:space="preserve">Design, develop and support BI ETL processes and Cognos OLAP cubes to create Analytic &amp; Reporting Solutions for our Business</w:t>
      </w:r>
    </w:p>
    <w:p>
      <w:pPr>
        <w:pStyle w:val="Compact"/>
        <w:numPr>
          <w:numId w:val="1001"/>
          <w:ilvl w:val="0"/>
        </w:numPr>
      </w:pPr>
      <w:r>
        <w:t xml:space="preserve">Partner with Business Analysts, BI Administrators and DBAs to design &amp; develop well optimized data structures &amp; ETL Data Loads into the data warehouse and/or OLAP cubes</w:t>
      </w:r>
    </w:p>
    <w:p>
      <w:pPr>
        <w:pStyle w:val="Compact"/>
        <w:numPr>
          <w:numId w:val="1001"/>
          <w:ilvl w:val="0"/>
        </w:numPr>
      </w:pPr>
      <w:r>
        <w:t xml:space="preserve">Estimate the effort involved to develop new solutions &amp; for enhancing existing solutions</w:t>
      </w:r>
    </w:p>
    <w:p>
      <w:pPr>
        <w:pStyle w:val="Compact"/>
        <w:numPr>
          <w:numId w:val="1001"/>
          <w:ilvl w:val="0"/>
        </w:numPr>
      </w:pPr>
      <w:r>
        <w:t xml:space="preserve">Support resolution of application-specific technical issues such as outages, performance, and configuration</w:t>
      </w:r>
    </w:p>
    <w:p>
      <w:pPr>
        <w:pStyle w:val="Compact"/>
        <w:numPr>
          <w:numId w:val="1001"/>
          <w:ilvl w:val="0"/>
        </w:numPr>
      </w:pPr>
      <w:r>
        <w:t xml:space="preserve">Troubleshoot issues during outages or failures including reviewing and analyzing logs from ETL Processes to help with troubleshooting</w:t>
      </w:r>
    </w:p>
    <w:p>
      <w:pPr>
        <w:pStyle w:val="Compact"/>
        <w:numPr>
          <w:numId w:val="1001"/>
          <w:ilvl w:val="0"/>
        </w:numPr>
      </w:pPr>
      <w:r>
        <w:t xml:space="preserve">Ensure security &amp; compliance standards and best practices are understood and adhered to</w:t>
      </w:r>
    </w:p>
    <w:p>
      <w:pPr>
        <w:pStyle w:val="Compact"/>
        <w:numPr>
          <w:numId w:val="1001"/>
          <w:ilvl w:val="0"/>
        </w:numPr>
      </w:pPr>
      <w:r>
        <w:t xml:space="preserve">Supply Business users and analysts with alternatives for developing a solution</w:t>
      </w:r>
    </w:p>
    <w:p>
      <w:pPr>
        <w:pStyle w:val="Compact"/>
        <w:numPr>
          <w:numId w:val="1001"/>
          <w:ilvl w:val="0"/>
        </w:numPr>
      </w:pPr>
      <w:r>
        <w:t xml:space="preserve">May be required to be on “On call” rotation to support critical processes and platforms</w:t>
      </w:r>
    </w:p>
    <w:p>
      <w:pPr>
        <w:pStyle w:val="Compact"/>
        <w:numPr>
          <w:numId w:val="1001"/>
          <w:ilvl w:val="0"/>
        </w:numPr>
      </w:pPr>
      <w:r>
        <w:t xml:space="preserve">Designs, modifies, develops, writes and implements software programming applications in Delphi, Pascal, or .NET in a structured team environment</w:t>
      </w:r>
    </w:p>
    <w:p>
      <w:pPr>
        <w:pStyle w:val="Heading2"/>
      </w:pPr>
      <w:bookmarkStart w:id="23" w:name="qualifications-for-senior-programmer-analyst-senior"/>
      <w:r>
        <w:t xml:space="preserve">Qualifications for senior programmer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knowledge of several versions of RPG such as RPG III, RPG IV, RPG ILE, and RPG Free free formats SDA, CLLE, CLP and SQL</w:t>
      </w:r>
    </w:p>
    <w:p>
      <w:pPr>
        <w:pStyle w:val="Compact"/>
        <w:numPr>
          <w:numId w:val="1002"/>
          <w:ilvl w:val="0"/>
        </w:numPr>
      </w:pPr>
      <w:r>
        <w:t xml:space="preserve">Net technologies (VB, VSP.Net, html, CSS, jQuery, C# , TFS)</w:t>
      </w:r>
    </w:p>
    <w:p>
      <w:pPr>
        <w:pStyle w:val="Compact"/>
        <w:numPr>
          <w:numId w:val="1002"/>
          <w:ilvl w:val="0"/>
        </w:numPr>
      </w:pPr>
      <w:r>
        <w:t xml:space="preserve">Integration and Performance testing</w:t>
      </w:r>
    </w:p>
    <w:p>
      <w:pPr>
        <w:pStyle w:val="Compact"/>
        <w:numPr>
          <w:numId w:val="1002"/>
          <w:ilvl w:val="0"/>
        </w:numPr>
      </w:pPr>
      <w:r>
        <w:t xml:space="preserve">Troubleshoot and provide resolution to problem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or in a group under a limited degree of supervision</w:t>
      </w:r>
    </w:p>
    <w:p>
      <w:pPr>
        <w:pStyle w:val="Compact"/>
        <w:numPr>
          <w:numId w:val="1002"/>
          <w:ilvl w:val="0"/>
        </w:numPr>
      </w:pPr>
      <w:r>
        <w:t xml:space="preserve">Must maneuver in and around facility equipment while obtaining field measurements and performing equipment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mer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mer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2021-10-28T13:14:47Z</dcterms:created>
  <dcterms:modified xsi:type="dcterms:W3CDTF">2021-10-28T13:14:47Z</dcterms:modified>
</cp:coreProperties>
</file>