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https://www.velvetjobs.com/job-descriptions/senior-program-mgr</w:t>
        </w:r>
      </w:hyperlink>
    </w:p>
    <w:p>
      <w:pPr>
        <w:pStyle w:val="Heading1"/>
      </w:pPr>
      <w:bookmarkStart w:id="21" w:name="example-of-senior-program-mgr-job-description"/>
      <w:r>
        <w:t xml:space="preserve">Example of Senior Program Mgr Job Description</w:t>
      </w:r>
      <w:bookmarkEnd w:id="21"/>
    </w:p>
    <w:p>
      <w:pPr>
        <w:pStyle w:val="Compact"/>
      </w:pPr>
      <w:r>
        <w:t xml:space="preserve">Our company is growing rapidly and is hiring for a senior program mgr.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program-mgr"/>
      <w:r>
        <w:t xml:space="preserve">Responsibilities for senior program mgr</w:t>
      </w:r>
      <w:bookmarkEnd w:id="22"/>
    </w:p>
    <w:p>
      <w:pPr>
        <w:pStyle w:val="Compact"/>
        <w:numPr>
          <w:numId w:val="1001"/>
          <w:ilvl w:val="0"/>
        </w:numPr>
      </w:pPr>
      <w:r>
        <w:t xml:space="preserve">Coordinate with Department Managers and Section Managers on HWEC forecasts</w:t>
      </w:r>
    </w:p>
    <w:p>
      <w:pPr>
        <w:pStyle w:val="Compact"/>
        <w:numPr>
          <w:numId w:val="1001"/>
          <w:ilvl w:val="0"/>
        </w:numPr>
      </w:pPr>
      <w:r>
        <w:t xml:space="preserve">Provide performance and compensation inputs for HWEC engineers assigned to the mission area</w:t>
      </w:r>
    </w:p>
    <w:p>
      <w:pPr>
        <w:pStyle w:val="Compact"/>
        <w:numPr>
          <w:numId w:val="1001"/>
          <w:ilvl w:val="0"/>
        </w:numPr>
      </w:pPr>
      <w:r>
        <w:t xml:space="preserve">Provide leadership and guidance to HWEC IPTL’s</w:t>
      </w:r>
    </w:p>
    <w:p>
      <w:pPr>
        <w:pStyle w:val="Compact"/>
        <w:numPr>
          <w:numId w:val="1001"/>
          <w:ilvl w:val="0"/>
        </w:numPr>
      </w:pPr>
      <w:r>
        <w:t xml:space="preserve">Works cooperatively with and supports grant partners in carrying out assigned projects</w:t>
      </w:r>
    </w:p>
    <w:p>
      <w:pPr>
        <w:pStyle w:val="Compact"/>
        <w:numPr>
          <w:numId w:val="1001"/>
          <w:ilvl w:val="0"/>
        </w:numPr>
      </w:pPr>
      <w:r>
        <w:t xml:space="preserve">Compiles and summarizes data from partners’ monthly reports and prepares reports for First Things First and the Regional Partnership Councils according to assigned deadlines</w:t>
      </w:r>
    </w:p>
    <w:p>
      <w:pPr>
        <w:pStyle w:val="Compact"/>
        <w:numPr>
          <w:numId w:val="1001"/>
          <w:ilvl w:val="0"/>
        </w:numPr>
      </w:pPr>
      <w:r>
        <w:t xml:space="preserve">Prioritizes responsibilities and assignments and completes timely reports</w:t>
      </w:r>
    </w:p>
    <w:p>
      <w:pPr>
        <w:pStyle w:val="Compact"/>
        <w:numPr>
          <w:numId w:val="1001"/>
          <w:ilvl w:val="0"/>
        </w:numPr>
      </w:pPr>
      <w:r>
        <w:t xml:space="preserve">Provides technical assistance and support in several project areas</w:t>
      </w:r>
    </w:p>
    <w:p>
      <w:pPr>
        <w:pStyle w:val="Compact"/>
        <w:numPr>
          <w:numId w:val="1001"/>
          <w:ilvl w:val="0"/>
        </w:numPr>
      </w:pPr>
      <w:r>
        <w:t xml:space="preserve">Collects data and compiles data reports using word processing, database, spreadsheet and other software packages</w:t>
      </w:r>
    </w:p>
    <w:p>
      <w:pPr>
        <w:pStyle w:val="Compact"/>
        <w:numPr>
          <w:numId w:val="1001"/>
          <w:ilvl w:val="0"/>
        </w:numPr>
      </w:pPr>
      <w:r>
        <w:t xml:space="preserve">Learns mapping software and produces displays of data in geographic areas</w:t>
      </w:r>
    </w:p>
    <w:p>
      <w:pPr>
        <w:pStyle w:val="Compact"/>
        <w:numPr>
          <w:numId w:val="1001"/>
          <w:ilvl w:val="0"/>
        </w:numPr>
      </w:pPr>
      <w:r>
        <w:t xml:space="preserve">Ensures all data is input accurately and timely into the database</w:t>
      </w:r>
    </w:p>
    <w:p>
      <w:pPr>
        <w:pStyle w:val="Heading2"/>
      </w:pPr>
      <w:bookmarkStart w:id="23" w:name="qualifications-for-senior-program-mgr"/>
      <w:r>
        <w:t xml:space="preserve">Qualifications for senior program mgr</w:t>
      </w:r>
      <w:bookmarkEnd w:id="23"/>
    </w:p>
    <w:p>
      <w:pPr>
        <w:pStyle w:val="Compact"/>
        <w:numPr>
          <w:numId w:val="1002"/>
          <w:ilvl w:val="0"/>
        </w:numPr>
      </w:pPr>
      <w:r>
        <w:t xml:space="preserve">Ability to represent Vexcel as the primary customer interface</w:t>
      </w:r>
    </w:p>
    <w:p>
      <w:pPr>
        <w:pStyle w:val="Compact"/>
        <w:numPr>
          <w:numId w:val="1002"/>
          <w:ilvl w:val="0"/>
        </w:numPr>
      </w:pPr>
      <w:r>
        <w:t xml:space="preserve">Demonstrated Program Management experience leading complex medical device programs end to end</w:t>
      </w:r>
    </w:p>
    <w:p>
      <w:pPr>
        <w:pStyle w:val="Compact"/>
        <w:numPr>
          <w:numId w:val="1002"/>
          <w:ilvl w:val="0"/>
        </w:numPr>
      </w:pPr>
      <w:r>
        <w:t xml:space="preserve">Demonstrated ability to present information to management and / or customer personnel</w:t>
      </w:r>
    </w:p>
    <w:p>
      <w:pPr>
        <w:pStyle w:val="Compact"/>
        <w:numPr>
          <w:numId w:val="1002"/>
          <w:ilvl w:val="0"/>
        </w:numPr>
      </w:pPr>
      <w:r>
        <w:t xml:space="preserve">Demonstrated strong communication skills and stakeholder engagement</w:t>
      </w:r>
    </w:p>
    <w:p>
      <w:pPr>
        <w:pStyle w:val="Compact"/>
        <w:numPr>
          <w:numId w:val="1002"/>
          <w:ilvl w:val="0"/>
        </w:numPr>
      </w:pPr>
      <w:r>
        <w:t xml:space="preserve">Demonstrated client facing experience in medical device industry</w:t>
      </w:r>
    </w:p>
    <w:p>
      <w:pPr>
        <w:pStyle w:val="Compact"/>
        <w:numPr>
          <w:numId w:val="1002"/>
          <w:ilvl w:val="0"/>
        </w:numPr>
      </w:pPr>
      <w:r>
        <w:t xml:space="preserve">Goal oriented and action focused, pragmatic and self-disciplined, good at project planning, organizing, team motivation and delegation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gram-mg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gram-m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2021-10-28T13:06:32Z</dcterms:created>
  <dcterms:modified xsi:type="dcterms:W3CDTF">2021-10-28T13:06:32Z</dcterms:modified>
</cp:coreProperties>
</file>