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https://www.velvetjobs.com/job-descriptions/senior-program-director</w:t>
        </w:r>
      </w:hyperlink>
    </w:p>
    <w:p>
      <w:pPr>
        <w:pStyle w:val="Heading1"/>
      </w:pPr>
      <w:bookmarkStart w:id="21" w:name="example-of-senior-program-director-job-description"/>
      <w:r>
        <w:t xml:space="preserve">Example of Senior Program Director Job Description</w:t>
      </w:r>
      <w:bookmarkEnd w:id="21"/>
    </w:p>
    <w:p>
      <w:pPr>
        <w:pStyle w:val="Compact"/>
      </w:pPr>
      <w:r>
        <w:t xml:space="preserve">Our growing company is looking to fill the role of senior program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program-director"/>
      <w:r>
        <w:t xml:space="preserve">Responsibilities for senior program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and influence tax, entity governance, corporate finance, and customer support operating models to ensure effective and consistent landing of prioritized initiatives with engineering to enable seamless product experiences in a digital ecosystem</w:t>
      </w:r>
    </w:p>
    <w:p>
      <w:pPr>
        <w:pStyle w:val="Compact"/>
        <w:numPr>
          <w:numId w:val="1001"/>
          <w:ilvl w:val="0"/>
        </w:numPr>
      </w:pPr>
      <w:r>
        <w:t xml:space="preserve">Drive Insights to manage the business &amp; drive requirements for BI Platforms Team</w:t>
      </w:r>
    </w:p>
    <w:p>
      <w:pPr>
        <w:pStyle w:val="Compact"/>
        <w:numPr>
          <w:numId w:val="1001"/>
          <w:ilvl w:val="0"/>
        </w:numPr>
      </w:pPr>
      <w:r>
        <w:t xml:space="preserve">Act as the Relationship Manager between Operations &amp; Infrastructure and the Service Lane supported</w:t>
      </w:r>
    </w:p>
    <w:p>
      <w:pPr>
        <w:pStyle w:val="Compact"/>
        <w:numPr>
          <w:numId w:val="1001"/>
          <w:ilvl w:val="0"/>
        </w:numPr>
      </w:pPr>
      <w:r>
        <w:t xml:space="preserve">Build and maintain relationships across Operations &amp; Infrastructure</w:t>
      </w:r>
    </w:p>
    <w:p>
      <w:pPr>
        <w:pStyle w:val="Compact"/>
        <w:numPr>
          <w:numId w:val="1001"/>
          <w:ilvl w:val="0"/>
        </w:numPr>
      </w:pPr>
      <w:r>
        <w:t xml:space="preserve">Ensure proper demand management and infrastructure costing provide viable alternative solutions</w:t>
      </w:r>
    </w:p>
    <w:p>
      <w:pPr>
        <w:pStyle w:val="Compact"/>
        <w:numPr>
          <w:numId w:val="1001"/>
          <w:ilvl w:val="0"/>
        </w:numPr>
      </w:pPr>
      <w:r>
        <w:t xml:space="preserve">Ensure proper project estimates for labor and infrastructure</w:t>
      </w:r>
    </w:p>
    <w:p>
      <w:pPr>
        <w:pStyle w:val="Compact"/>
        <w:numPr>
          <w:numId w:val="1001"/>
          <w:ilvl w:val="0"/>
        </w:numPr>
      </w:pPr>
      <w:r>
        <w:t xml:space="preserve">Build and maintain strong Senior Leadership relationship with Operations &amp; Infrastructure the Service Lane supported</w:t>
      </w:r>
    </w:p>
    <w:p>
      <w:pPr>
        <w:pStyle w:val="Compact"/>
        <w:numPr>
          <w:numId w:val="1001"/>
          <w:ilvl w:val="0"/>
        </w:numPr>
      </w:pPr>
      <w:r>
        <w:t xml:space="preserve">Provide Operations &amp; Infrastructure roadmaps to Service Lanes, detailing projected impact to Service Lanes as appropriate</w:t>
      </w:r>
    </w:p>
    <w:p>
      <w:pPr>
        <w:pStyle w:val="Compact"/>
        <w:numPr>
          <w:numId w:val="1001"/>
          <w:ilvl w:val="0"/>
        </w:numPr>
      </w:pPr>
      <w:r>
        <w:t xml:space="preserve">Provide regular and consistent portfolio and project reporting to Operations &amp; Infrastructure and Service Lane supported</w:t>
      </w:r>
    </w:p>
    <w:p>
      <w:pPr>
        <w:pStyle w:val="Compact"/>
        <w:numPr>
          <w:numId w:val="1001"/>
          <w:ilvl w:val="0"/>
        </w:numPr>
      </w:pPr>
      <w:r>
        <w:t xml:space="preserve">Set expectations for Service Lane supported and prioritize workload for Operations &amp; Infrastructure</w:t>
      </w:r>
    </w:p>
    <w:p>
      <w:pPr>
        <w:pStyle w:val="Heading2"/>
      </w:pPr>
      <w:bookmarkStart w:id="23" w:name="qualifications-for-senior-program-director"/>
      <w:r>
        <w:t xml:space="preserve">Qualifications for senior program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at least conversant in the predominant programming languages used by our target developer communities</w:t>
      </w:r>
    </w:p>
    <w:p>
      <w:pPr>
        <w:pStyle w:val="Compact"/>
        <w:numPr>
          <w:numId w:val="1002"/>
          <w:ilvl w:val="0"/>
        </w:numPr>
      </w:pPr>
      <w:r>
        <w:t xml:space="preserve">Preferably, be willing and able to write reference apps or sample code if the situation warrants it</w:t>
      </w:r>
    </w:p>
    <w:p>
      <w:pPr>
        <w:pStyle w:val="Compact"/>
        <w:numPr>
          <w:numId w:val="1002"/>
          <w:ilvl w:val="0"/>
        </w:numPr>
      </w:pPr>
      <w:r>
        <w:t xml:space="preserve">A 10+ year track record of relevant work experience and a Bachelor's degree in Business, Information Systems, Computer Science or related technical discipline is required</w:t>
      </w:r>
    </w:p>
    <w:p>
      <w:pPr>
        <w:pStyle w:val="Compact"/>
        <w:numPr>
          <w:numId w:val="1002"/>
          <w:ilvl w:val="0"/>
        </w:numPr>
      </w:pPr>
      <w:r>
        <w:t xml:space="preserve">You have a strong engineering or architecture background focused on Web technologies, APIs, and machine-to-machine communication over the Internet</w:t>
      </w:r>
    </w:p>
    <w:p>
      <w:pPr>
        <w:pStyle w:val="Compact"/>
        <w:numPr>
          <w:numId w:val="1002"/>
          <w:ilvl w:val="0"/>
        </w:numPr>
      </w:pPr>
      <w:r>
        <w:t xml:space="preserve">A minimum of 12 years of experience within Online Operations or Global Operations Program Management</w:t>
      </w:r>
    </w:p>
    <w:p>
      <w:pPr>
        <w:pStyle w:val="Compact"/>
        <w:numPr>
          <w:numId w:val="1002"/>
          <w:ilvl w:val="0"/>
        </w:numPr>
      </w:pPr>
      <w:r>
        <w:t xml:space="preserve">A minimum of 10 years leading a Global Program Management team and/or function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gram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gram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2021-10-28T13:25:51Z</dcterms:created>
  <dcterms:modified xsi:type="dcterms:W3CDTF">2021-10-28T13:25:51Z</dcterms:modified>
</cp:coreProperties>
</file>